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EB" w:rsidRPr="00A51DF4" w:rsidRDefault="002B3DEB" w:rsidP="002B3DEB">
      <w:pPr>
        <w:spacing w:line="312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Załącznik nr 1 do </w:t>
      </w:r>
      <w:r w:rsidRPr="002B3DEB">
        <w:rPr>
          <w:rFonts w:ascii="Times New Roman" w:hAnsi="Times New Roman"/>
          <w:b/>
          <w:sz w:val="18"/>
          <w:szCs w:val="18"/>
        </w:rPr>
        <w:t>Zarządzeni</w:t>
      </w:r>
      <w:r>
        <w:rPr>
          <w:rFonts w:ascii="Times New Roman" w:hAnsi="Times New Roman"/>
          <w:b/>
          <w:sz w:val="18"/>
          <w:szCs w:val="18"/>
        </w:rPr>
        <w:t xml:space="preserve"> Dyrekto</w:t>
      </w:r>
      <w:r w:rsidR="007150F1">
        <w:rPr>
          <w:rFonts w:ascii="Times New Roman" w:hAnsi="Times New Roman"/>
          <w:b/>
          <w:sz w:val="18"/>
          <w:szCs w:val="18"/>
        </w:rPr>
        <w:t xml:space="preserve">ra Przedszkola Publicznego Nr </w:t>
      </w:r>
      <w:r w:rsidR="007150F1" w:rsidRPr="00A51DF4">
        <w:rPr>
          <w:rFonts w:ascii="Times New Roman" w:hAnsi="Times New Roman"/>
          <w:b/>
          <w:sz w:val="18"/>
          <w:szCs w:val="18"/>
        </w:rPr>
        <w:t>51</w:t>
      </w:r>
      <w:r w:rsidRPr="00A51DF4">
        <w:rPr>
          <w:rFonts w:ascii="Times New Roman" w:hAnsi="Times New Roman"/>
          <w:b/>
          <w:sz w:val="18"/>
          <w:szCs w:val="18"/>
        </w:rPr>
        <w:t xml:space="preserve"> </w:t>
      </w:r>
      <w:r w:rsidR="00B5713C">
        <w:rPr>
          <w:rFonts w:ascii="Times New Roman" w:hAnsi="Times New Roman"/>
          <w:b/>
          <w:sz w:val="18"/>
          <w:szCs w:val="18"/>
        </w:rPr>
        <w:t>nr 18/2024</w:t>
      </w:r>
    </w:p>
    <w:p w:rsidR="002B3DEB" w:rsidRPr="00A51DF4" w:rsidRDefault="007150F1" w:rsidP="002B3DEB">
      <w:pPr>
        <w:spacing w:line="312" w:lineRule="auto"/>
        <w:jc w:val="right"/>
        <w:rPr>
          <w:rFonts w:ascii="Times New Roman" w:hAnsi="Times New Roman"/>
          <w:b/>
          <w:sz w:val="18"/>
          <w:szCs w:val="18"/>
        </w:rPr>
      </w:pPr>
      <w:r w:rsidRPr="00A51DF4">
        <w:rPr>
          <w:rFonts w:ascii="Times New Roman" w:hAnsi="Times New Roman"/>
          <w:b/>
          <w:sz w:val="18"/>
          <w:szCs w:val="18"/>
        </w:rPr>
        <w:t>z</w:t>
      </w:r>
      <w:r w:rsidR="002B3DEB" w:rsidRPr="00A51DF4">
        <w:rPr>
          <w:rFonts w:ascii="Times New Roman" w:hAnsi="Times New Roman"/>
          <w:b/>
          <w:sz w:val="18"/>
          <w:szCs w:val="18"/>
        </w:rPr>
        <w:t xml:space="preserve"> dnia </w:t>
      </w:r>
      <w:r w:rsidR="00B5713C">
        <w:rPr>
          <w:rFonts w:ascii="Times New Roman" w:hAnsi="Times New Roman"/>
          <w:b/>
          <w:sz w:val="18"/>
          <w:szCs w:val="18"/>
        </w:rPr>
        <w:t>30 stycznia</w:t>
      </w:r>
      <w:bookmarkStart w:id="0" w:name="_GoBack"/>
      <w:bookmarkEnd w:id="0"/>
      <w:r w:rsidR="00B5713C">
        <w:rPr>
          <w:rFonts w:ascii="Times New Roman" w:hAnsi="Times New Roman"/>
          <w:b/>
          <w:sz w:val="18"/>
          <w:szCs w:val="18"/>
        </w:rPr>
        <w:t xml:space="preserve"> 2024</w:t>
      </w:r>
    </w:p>
    <w:p w:rsidR="00F32186" w:rsidRPr="00F32186" w:rsidRDefault="00F32186" w:rsidP="00F3218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open sans" w:eastAsia="Times New Roman" w:hAnsi="open sans" w:cs="Times New Roman"/>
          <w:b/>
          <w:color w:val="000000"/>
          <w:sz w:val="26"/>
          <w:szCs w:val="26"/>
          <w:lang w:eastAsia="pl-PL"/>
        </w:rPr>
      </w:pPr>
      <w:r w:rsidRPr="00F32186">
        <w:rPr>
          <w:b/>
          <w:sz w:val="26"/>
          <w:szCs w:val="26"/>
        </w:rPr>
        <w:t>Polityka ochrony dzieci</w:t>
      </w:r>
    </w:p>
    <w:p w:rsidR="000B7388" w:rsidRDefault="000B7388" w:rsidP="000B7388">
      <w:pPr>
        <w:shd w:val="clear" w:color="auto" w:fill="FFFFFF"/>
        <w:spacing w:before="100" w:beforeAutospacing="1" w:after="100" w:afterAutospacing="1" w:line="245" w:lineRule="atLeast"/>
        <w:rPr>
          <w:rFonts w:eastAsia="Times New Roman" w:cstheme="minorHAnsi"/>
          <w:color w:val="000000"/>
          <w:lang w:eastAsia="pl-PL"/>
        </w:rPr>
      </w:pPr>
      <w:r w:rsidRPr="00F32186">
        <w:rPr>
          <w:rFonts w:cstheme="minorHAnsi"/>
          <w:b/>
        </w:rPr>
        <w:t xml:space="preserve">Podstawa prawna: </w:t>
      </w:r>
      <w:r w:rsidRPr="00F32186">
        <w:rPr>
          <w:rFonts w:eastAsia="Times New Roman" w:cstheme="minorHAnsi"/>
          <w:color w:val="000000"/>
          <w:lang w:eastAsia="pl-PL"/>
        </w:rPr>
        <w:t>Ustawa z 28 lipca 2023 r. o zmianie ustawy – Kodeks rodzinny i opiekuńczy oraz niektórych innych ustaw (</w:t>
      </w:r>
      <w:r w:rsidRPr="00F32186">
        <w:rPr>
          <w:rFonts w:cstheme="minorHAnsi"/>
          <w:color w:val="212529"/>
          <w:shd w:val="clear" w:color="auto" w:fill="FFFFFF"/>
        </w:rPr>
        <w:t>Dz.U.2023.1</w:t>
      </w:r>
      <w:r w:rsidR="00650607">
        <w:rPr>
          <w:rFonts w:cstheme="minorHAnsi"/>
          <w:color w:val="212529"/>
          <w:shd w:val="clear" w:color="auto" w:fill="FFFFFF"/>
        </w:rPr>
        <w:t>54</w:t>
      </w:r>
      <w:r w:rsidRPr="00F32186">
        <w:rPr>
          <w:rFonts w:cstheme="minorHAnsi"/>
          <w:color w:val="212529"/>
          <w:shd w:val="clear" w:color="auto" w:fill="FFFFFF"/>
        </w:rPr>
        <w:t xml:space="preserve">4 </w:t>
      </w:r>
      <w:proofErr w:type="spellStart"/>
      <w:r w:rsidRPr="00F32186">
        <w:rPr>
          <w:rFonts w:cstheme="minorHAnsi"/>
          <w:color w:val="212529"/>
          <w:shd w:val="clear" w:color="auto" w:fill="FFFFFF"/>
        </w:rPr>
        <w:t>t.j</w:t>
      </w:r>
      <w:proofErr w:type="spellEnd"/>
      <w:r w:rsidRPr="00F32186">
        <w:rPr>
          <w:rFonts w:cstheme="minorHAnsi"/>
          <w:color w:val="212529"/>
          <w:shd w:val="clear" w:color="auto" w:fill="FFFFFF"/>
        </w:rPr>
        <w:t>.)</w:t>
      </w:r>
      <w:r w:rsidRPr="00F32186">
        <w:rPr>
          <w:rFonts w:eastAsia="Times New Roman" w:cstheme="minorHAnsi"/>
          <w:color w:val="000000"/>
          <w:lang w:eastAsia="pl-PL"/>
        </w:rPr>
        <w:t xml:space="preserve"> (Dz.U. z 2023 r. poz. 1606).</w:t>
      </w:r>
    </w:p>
    <w:p w:rsidR="00F32186" w:rsidRPr="00F32186" w:rsidRDefault="00F32186" w:rsidP="000B7388">
      <w:pPr>
        <w:shd w:val="clear" w:color="auto" w:fill="FFFFFF"/>
        <w:spacing w:before="100" w:beforeAutospacing="1" w:after="100" w:afterAutospacing="1" w:line="245" w:lineRule="atLeast"/>
        <w:rPr>
          <w:rFonts w:eastAsia="Times New Roman" w:cstheme="minorHAnsi"/>
          <w:color w:val="000000"/>
          <w:lang w:eastAsia="pl-PL"/>
        </w:rPr>
      </w:pPr>
    </w:p>
    <w:p w:rsidR="00FA5EF0" w:rsidRDefault="00FA5EF0" w:rsidP="00FA5EF0">
      <w:pPr>
        <w:spacing w:after="0" w:line="276" w:lineRule="auto"/>
        <w:jc w:val="center"/>
        <w:rPr>
          <w:b/>
          <w:sz w:val="24"/>
          <w:szCs w:val="24"/>
        </w:rPr>
      </w:pPr>
      <w:r w:rsidRPr="00F32186">
        <w:rPr>
          <w:b/>
          <w:sz w:val="24"/>
          <w:szCs w:val="24"/>
        </w:rPr>
        <w:t>Preambuła</w:t>
      </w:r>
    </w:p>
    <w:p w:rsidR="00F32186" w:rsidRPr="00F32186" w:rsidRDefault="00F32186" w:rsidP="00FA5EF0">
      <w:pPr>
        <w:spacing w:after="0" w:line="276" w:lineRule="auto"/>
        <w:jc w:val="center"/>
        <w:rPr>
          <w:b/>
          <w:sz w:val="24"/>
          <w:szCs w:val="24"/>
        </w:rPr>
      </w:pPr>
    </w:p>
    <w:p w:rsidR="000B7388" w:rsidRDefault="00FA5EF0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:rsidR="000B7388" w:rsidRDefault="000B7388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47266" w:rsidRPr="00F32186" w:rsidRDefault="00147266" w:rsidP="00F3218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Wstęp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Przedszkolu </w:t>
      </w:r>
      <w:r w:rsidR="00F32186">
        <w:rPr>
          <w:rFonts w:cstheme="minorHAnsi"/>
        </w:rPr>
        <w:t xml:space="preserve">Publicznym nr </w:t>
      </w:r>
      <w:r w:rsidR="007150F1">
        <w:rPr>
          <w:rFonts w:cstheme="minorHAnsi"/>
        </w:rPr>
        <w:t>51</w:t>
      </w:r>
      <w:r w:rsidR="00F32186">
        <w:rPr>
          <w:rFonts w:cstheme="minorHAnsi"/>
        </w:rPr>
        <w:t xml:space="preserve"> w Szczecinie</w:t>
      </w:r>
      <w:r w:rsidR="002031E8" w:rsidRPr="002031E8">
        <w:rPr>
          <w:rFonts w:cstheme="minorHAnsi"/>
        </w:rPr>
        <w:t xml:space="preserve"> 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E314E0" w:rsidRPr="002031E8">
        <w:rPr>
          <w:rFonts w:cstheme="minorHAnsi"/>
          <w:b/>
        </w:rPr>
        <w:t xml:space="preserve"> </w:t>
      </w:r>
      <w:r w:rsidR="002B6C8B">
        <w:rPr>
          <w:rFonts w:cstheme="minorHAnsi"/>
        </w:rPr>
        <w:t>p</w:t>
      </w:r>
      <w:r w:rsidR="00E314E0" w:rsidRPr="002031E8">
        <w:rPr>
          <w:rFonts w:cstheme="minorHAnsi"/>
        </w:rPr>
        <w:t>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F26A51">
        <w:rPr>
          <w:rFonts w:cstheme="minorHAnsi"/>
        </w:rPr>
        <w:t>Pracownik p</w:t>
      </w:r>
      <w:r w:rsidR="00E314E0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F26A51">
        <w:rPr>
          <w:rFonts w:cstheme="minorHAnsi"/>
        </w:rPr>
        <w:t>ując zadania p</w:t>
      </w:r>
      <w:r w:rsidR="00E314E0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2031E8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F26A51">
        <w:rPr>
          <w:rFonts w:cstheme="minorHAnsi"/>
        </w:rPr>
        <w:t xml:space="preserve"> p</w:t>
      </w:r>
      <w:r w:rsidR="00E314E0" w:rsidRPr="002031E8">
        <w:rPr>
          <w:rFonts w:cstheme="minorHAnsi"/>
        </w:rPr>
        <w:t>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Pr="00F32186" w:rsidRDefault="002031E8" w:rsidP="002031E8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114BE6" w:rsidRDefault="00857FCF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E314E0" w:rsidRPr="002031E8">
        <w:rPr>
          <w:rFonts w:cstheme="minorHAnsi"/>
          <w:b/>
        </w:rPr>
        <w:t xml:space="preserve"> </w:t>
      </w:r>
      <w:r w:rsidR="00965025" w:rsidRPr="002031E8">
        <w:rPr>
          <w:rFonts w:cstheme="minorHAnsi"/>
        </w:rPr>
        <w:t>określa</w:t>
      </w:r>
      <w:r w:rsidR="00965025" w:rsidRPr="002031E8">
        <w:rPr>
          <w:rFonts w:cstheme="minorHAnsi"/>
          <w:b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</w:t>
      </w:r>
      <w:r w:rsidR="00F26A51">
        <w:rPr>
          <w:rFonts w:cstheme="minorHAnsi"/>
        </w:rPr>
        <w:t>dzialność osób zatrudnionych w p</w:t>
      </w:r>
      <w:r w:rsidR="00965025" w:rsidRPr="002031E8">
        <w:rPr>
          <w:rFonts w:cstheme="minorHAnsi"/>
        </w:rPr>
        <w:t>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F32186" w:rsidRDefault="002031E8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</w:t>
      </w:r>
      <w:r w:rsidR="00F32186">
        <w:rPr>
          <w:rFonts w:cstheme="minorHAnsi"/>
        </w:rPr>
        <w:t>e I</w:t>
      </w:r>
      <w:r w:rsidR="00E314E0" w:rsidRPr="002031E8">
        <w:rPr>
          <w:rFonts w:cstheme="minorHAnsi"/>
        </w:rPr>
        <w:t xml:space="preserve">nternetowej </w:t>
      </w:r>
      <w:r w:rsidRPr="002031E8">
        <w:rPr>
          <w:rFonts w:cstheme="minorHAnsi"/>
        </w:rPr>
        <w:t xml:space="preserve">Przedszkola </w:t>
      </w:r>
      <w:r w:rsidR="00F32186">
        <w:rPr>
          <w:rFonts w:cstheme="minorHAnsi"/>
        </w:rPr>
        <w:t xml:space="preserve">Publicznego nr </w:t>
      </w:r>
      <w:r w:rsidR="007150F1">
        <w:rPr>
          <w:rFonts w:cstheme="minorHAnsi"/>
        </w:rPr>
        <w:t>51</w:t>
      </w:r>
      <w:r w:rsidR="002031E8">
        <w:rPr>
          <w:rFonts w:cstheme="minorHAnsi"/>
        </w:rPr>
        <w:t xml:space="preserve">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="007E382A">
        <w:rPr>
          <w:rFonts w:cstheme="minorHAnsi"/>
        </w:rPr>
        <w:t>p</w:t>
      </w:r>
      <w:r w:rsidRPr="002031E8">
        <w:rPr>
          <w:rFonts w:cstheme="minorHAnsi"/>
        </w:rPr>
        <w:t xml:space="preserve">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2B6C8B">
        <w:rPr>
          <w:rFonts w:cstheme="minorHAnsi"/>
        </w:rPr>
        <w:t>z poniższymi s</w:t>
      </w:r>
      <w:r w:rsidR="00524867" w:rsidRPr="002031E8">
        <w:rPr>
          <w:rFonts w:cstheme="minorHAnsi"/>
        </w:rPr>
        <w:t xml:space="preserve">tandardami </w:t>
      </w:r>
      <w:r w:rsidRPr="002031E8">
        <w:rPr>
          <w:rFonts w:cstheme="minorHAnsi"/>
        </w:rPr>
        <w:t>aktywnie zapoznawane poprzez prowadzone działania edukacyjne i informacyjne.</w:t>
      </w:r>
    </w:p>
    <w:p w:rsidR="002031E8" w:rsidRPr="00F32186" w:rsidRDefault="002031E8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114BE6" w:rsidRPr="00F32186" w:rsidRDefault="00114BE6" w:rsidP="002031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Rozdział I</w:t>
      </w:r>
    </w:p>
    <w:p w:rsidR="00402281" w:rsidRPr="00F32186" w:rsidRDefault="004C40E6" w:rsidP="002031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Obszary Standardów</w:t>
      </w:r>
      <w:r w:rsidR="00783169" w:rsidRPr="00F32186">
        <w:rPr>
          <w:rFonts w:cstheme="minorHAnsi"/>
          <w:b/>
          <w:bCs/>
          <w:sz w:val="24"/>
          <w:szCs w:val="24"/>
        </w:rPr>
        <w:t xml:space="preserve"> Ochrony Małoletnich</w:t>
      </w:r>
      <w:r w:rsidR="00524867" w:rsidRPr="00F32186">
        <w:rPr>
          <w:rFonts w:cstheme="minorHAnsi"/>
          <w:b/>
          <w:bCs/>
          <w:sz w:val="24"/>
          <w:szCs w:val="24"/>
        </w:rPr>
        <w:t xml:space="preserve"> przed krzywdzeniem</w:t>
      </w:r>
    </w:p>
    <w:p w:rsidR="00402281" w:rsidRPr="00F32186" w:rsidRDefault="00402281" w:rsidP="002031E8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783169" w:rsidRPr="002031E8" w:rsidRDefault="00783169" w:rsidP="00F3218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402281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F26A51">
        <w:rPr>
          <w:rFonts w:cstheme="minorHAnsi"/>
        </w:rPr>
        <w:t>p</w:t>
      </w:r>
      <w:r w:rsidR="00524867" w:rsidRPr="002031E8">
        <w:rPr>
          <w:rFonts w:cstheme="minorHAnsi"/>
        </w:rPr>
        <w:t>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2031E8" w:rsidRPr="002031E8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3D7E35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lastRenderedPageBreak/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2B6C8B">
        <w:rPr>
          <w:rFonts w:cstheme="minorHAnsi"/>
        </w:rPr>
        <w:t>p</w:t>
      </w:r>
      <w:r w:rsidR="00C616DE" w:rsidRPr="002031E8">
        <w:rPr>
          <w:rFonts w:cstheme="minorHAnsi"/>
        </w:rPr>
        <w:t>rzedszkolu</w:t>
      </w:r>
      <w:r w:rsidR="002031E8" w:rsidRPr="002031E8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</w:t>
      </w:r>
      <w:r w:rsidR="005C6AA0">
        <w:rPr>
          <w:rFonts w:cstheme="minorHAnsi"/>
        </w:rPr>
        <w:t>ady bezpiecznego korzystania z I</w:t>
      </w:r>
      <w:r w:rsidRPr="002031E8">
        <w:rPr>
          <w:rFonts w:cstheme="minorHAnsi"/>
        </w:rPr>
        <w:t>nternetu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11403A" w:rsidRPr="001F3056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860827" w:rsidRPr="001F3056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783169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="00F26A51">
        <w:rPr>
          <w:rFonts w:cstheme="minorHAnsi"/>
        </w:rPr>
        <w:t>p</w:t>
      </w:r>
      <w:r w:rsidRPr="001F3056">
        <w:rPr>
          <w:rFonts w:cstheme="minorHAnsi"/>
        </w:rPr>
        <w:t>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</w:t>
      </w:r>
      <w:r w:rsidR="00F26A51">
        <w:rPr>
          <w:rFonts w:cstheme="minorHAnsi"/>
        </w:rPr>
        <w:t>jestru Sprawców Przestępstw na t</w:t>
      </w:r>
      <w:r w:rsidR="00402281" w:rsidRPr="001F3056">
        <w:rPr>
          <w:rFonts w:cstheme="minorHAnsi"/>
        </w:rPr>
        <w:t>le Seksualnym o każdym członku personelu oraz, gdy jest to dozwolone przepisami obowiązującego prawa, informacji</w:t>
      </w:r>
      <w:r w:rsidR="00F32186">
        <w:rPr>
          <w:rFonts w:cstheme="minorHAnsi"/>
        </w:rPr>
        <w:t xml:space="preserve">              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F26A51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F26A51">
        <w:rPr>
          <w:rFonts w:cstheme="minorHAnsi"/>
        </w:rPr>
        <w:t>p</w:t>
      </w:r>
      <w:r w:rsidR="00860827"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 xml:space="preserve">ożądane w kontakcie </w:t>
      </w:r>
      <w:r w:rsidR="00F32186">
        <w:rPr>
          <w:rFonts w:cstheme="minorHAnsi"/>
        </w:rPr>
        <w:t xml:space="preserve">                 </w:t>
      </w:r>
      <w:r w:rsidR="00860827" w:rsidRPr="001F3056">
        <w:rPr>
          <w:rFonts w:cstheme="minorHAnsi"/>
        </w:rPr>
        <w:t>z dzieckiem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E3F3F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E314E0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5C6AA0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do edukowania:</w:t>
      </w:r>
      <w:r w:rsidR="002031E8" w:rsidRPr="001F3056">
        <w:rPr>
          <w:rFonts w:cstheme="minorHAnsi"/>
        </w:rPr>
        <w:t xml:space="preserve"> </w:t>
      </w:r>
    </w:p>
    <w:p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  <w:r w:rsidRPr="001F3056">
        <w:rPr>
          <w:rFonts w:cstheme="minorHAnsi"/>
        </w:rPr>
        <w:t xml:space="preserve"> </w:t>
      </w:r>
    </w:p>
    <w:p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2031E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E3F3F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02281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przez p</w:t>
      </w:r>
      <w:r w:rsidR="00E314E0" w:rsidRPr="001F3056">
        <w:rPr>
          <w:rFonts w:cstheme="minorHAnsi"/>
        </w:rPr>
        <w:t>rzedszkole</w:t>
      </w:r>
      <w:r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</w:t>
      </w:r>
      <w:r w:rsidR="00F32186">
        <w:rPr>
          <w:rFonts w:cstheme="minorHAnsi"/>
        </w:rPr>
        <w:t xml:space="preserve">                  </w:t>
      </w:r>
      <w:r w:rsidR="00402281" w:rsidRPr="001F3056">
        <w:rPr>
          <w:rFonts w:cstheme="minorHAnsi"/>
        </w:rPr>
        <w:t xml:space="preserve">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2031E8" w:rsidRPr="001F3056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783169" w:rsidRPr="001F3056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:rsidR="00402281" w:rsidRPr="001F3056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2031E8" w:rsidRPr="001F3056">
        <w:rPr>
          <w:rFonts w:cstheme="minorHAnsi"/>
        </w:rPr>
        <w:t xml:space="preserve"> </w:t>
      </w:r>
      <w:r w:rsidR="009E3F3F">
        <w:rPr>
          <w:rFonts w:cstheme="minorHAnsi"/>
        </w:rPr>
        <w:t>przez p</w:t>
      </w:r>
      <w:r w:rsidR="00E314E0" w:rsidRPr="001F3056">
        <w:rPr>
          <w:rFonts w:cstheme="minorHAnsi"/>
        </w:rPr>
        <w:t>rzedszkole</w:t>
      </w:r>
      <w:r w:rsidR="0011403A" w:rsidRPr="001F3056">
        <w:rPr>
          <w:rFonts w:cstheme="minorHAnsi"/>
          <w:b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:rsidR="00F32186" w:rsidRDefault="00F32186" w:rsidP="001F305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402281" w:rsidRPr="00F32186" w:rsidRDefault="00B325F7" w:rsidP="001F305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Rozdział II</w:t>
      </w:r>
    </w:p>
    <w:p w:rsidR="00114BE6" w:rsidRPr="00F32186" w:rsidRDefault="00114BE6" w:rsidP="001F3056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32186">
        <w:rPr>
          <w:rFonts w:cstheme="minorHAnsi"/>
          <w:b/>
          <w:bCs/>
          <w:sz w:val="24"/>
          <w:szCs w:val="24"/>
        </w:rPr>
        <w:t>Słowniczek</w:t>
      </w:r>
      <w:r w:rsidR="002031E8" w:rsidRPr="00F32186">
        <w:rPr>
          <w:rFonts w:cstheme="minorHAnsi"/>
          <w:b/>
          <w:bCs/>
          <w:sz w:val="24"/>
          <w:szCs w:val="24"/>
        </w:rPr>
        <w:t xml:space="preserve"> </w:t>
      </w:r>
      <w:r w:rsidRPr="00F32186">
        <w:rPr>
          <w:rFonts w:cstheme="minorHAnsi"/>
          <w:b/>
          <w:bCs/>
          <w:sz w:val="24"/>
          <w:szCs w:val="24"/>
        </w:rPr>
        <w:t>terminów</w:t>
      </w:r>
    </w:p>
    <w:p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F32186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  <w:bCs/>
        </w:rPr>
        <w:t xml:space="preserve"> 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="009E3F3F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>rzedszkola</w:t>
      </w:r>
      <w:r w:rsidR="002031E8" w:rsidRPr="001F3056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2031E8" w:rsidRPr="001F3056">
        <w:rPr>
          <w:rFonts w:eastAsia="Calibri" w:cstheme="minorHAnsi"/>
        </w:rPr>
        <w:t xml:space="preserve"> 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9E3F3F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Default="005C6AA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Osoba odpowiedzialna za I</w:t>
      </w:r>
      <w:r w:rsidR="00114BE6" w:rsidRPr="001F3056">
        <w:rPr>
          <w:rFonts w:eastAsia="Calibri" w:cstheme="minorHAnsi"/>
        </w:rPr>
        <w:t xml:space="preserve">nternet to wyznaczony przez </w:t>
      </w:r>
      <w:r w:rsidR="009E3F3F">
        <w:rPr>
          <w:rFonts w:eastAsia="Calibri" w:cstheme="minorHAnsi"/>
        </w:rPr>
        <w:t>dyrektora 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pracownik, sprawu</w:t>
      </w:r>
      <w:r>
        <w:rPr>
          <w:rFonts w:eastAsia="Calibri" w:cstheme="minorHAnsi"/>
        </w:rPr>
        <w:t>jący nadzór nad korzystaniem z I</w:t>
      </w:r>
      <w:r w:rsidR="00114BE6" w:rsidRPr="001F3056">
        <w:rPr>
          <w:rFonts w:eastAsia="Calibri" w:cstheme="minorHAnsi"/>
        </w:rPr>
        <w:t>nternetu</w:t>
      </w:r>
      <w:r w:rsidR="00070247" w:rsidRPr="001F3056">
        <w:rPr>
          <w:rFonts w:eastAsia="Calibri" w:cstheme="minorHAnsi"/>
        </w:rPr>
        <w:t xml:space="preserve"> przez dzieci na terenie </w:t>
      </w:r>
      <w:r w:rsidR="009E3F3F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ora</w:t>
      </w:r>
      <w:r>
        <w:rPr>
          <w:rFonts w:eastAsia="Calibri" w:cstheme="minorHAnsi"/>
        </w:rPr>
        <w:t>z nad bezpieczeństwem dzieci w I</w:t>
      </w:r>
      <w:r w:rsidR="00114BE6" w:rsidRPr="001F3056">
        <w:rPr>
          <w:rFonts w:eastAsia="Calibri" w:cstheme="minorHAnsi"/>
        </w:rPr>
        <w:t>nternecie.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070247" w:rsidRPr="001F3056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9E3F3F">
        <w:rPr>
          <w:rFonts w:eastAsia="Calibri" w:cstheme="minorHAnsi"/>
        </w:rPr>
        <w:t>ra 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F32186" w:rsidRDefault="00402281" w:rsidP="001F305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Rozdział II</w:t>
      </w:r>
      <w:r w:rsidR="00B325F7" w:rsidRPr="00F32186">
        <w:rPr>
          <w:rFonts w:cstheme="minorHAnsi"/>
          <w:b/>
          <w:sz w:val="24"/>
          <w:szCs w:val="24"/>
        </w:rPr>
        <w:t>I</w:t>
      </w:r>
    </w:p>
    <w:p w:rsidR="00402281" w:rsidRPr="00F32186" w:rsidRDefault="00402281" w:rsidP="001F305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Czynniki ryzyka i symptomy krzywdzenia dzieci</w:t>
      </w:r>
      <w:r w:rsidR="00A1334E" w:rsidRPr="00F32186">
        <w:rPr>
          <w:rFonts w:cstheme="minorHAnsi"/>
          <w:b/>
          <w:sz w:val="24"/>
          <w:szCs w:val="24"/>
        </w:rPr>
        <w:t xml:space="preserve"> – </w:t>
      </w:r>
      <w:r w:rsidR="0011403A" w:rsidRPr="00F32186">
        <w:rPr>
          <w:rFonts w:cstheme="minorHAnsi"/>
          <w:b/>
          <w:sz w:val="24"/>
          <w:szCs w:val="24"/>
        </w:rPr>
        <w:t>zasady</w:t>
      </w:r>
      <w:r w:rsidRPr="00F32186">
        <w:rPr>
          <w:rFonts w:cstheme="minorHAnsi"/>
          <w:b/>
          <w:sz w:val="24"/>
          <w:szCs w:val="24"/>
        </w:rPr>
        <w:t xml:space="preserve"> rozpoznawania i reagowania</w:t>
      </w:r>
    </w:p>
    <w:p w:rsidR="001F3056" w:rsidRPr="00F32186" w:rsidRDefault="001F3056" w:rsidP="002031E8">
      <w:pPr>
        <w:spacing w:after="0" w:line="276" w:lineRule="auto"/>
        <w:jc w:val="both"/>
        <w:rPr>
          <w:rFonts w:eastAsia="Calibri" w:cstheme="minorHAnsi"/>
          <w:b/>
          <w:sz w:val="12"/>
          <w:szCs w:val="12"/>
        </w:rPr>
      </w:pPr>
    </w:p>
    <w:p w:rsidR="00402281" w:rsidRPr="002031E8" w:rsidRDefault="00402281" w:rsidP="00F32186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9E3F3F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9E3F3F">
        <w:rPr>
          <w:rFonts w:cstheme="minorHAnsi"/>
        </w:rPr>
        <w:t xml:space="preserve"> Zasady r</w:t>
      </w:r>
      <w:r w:rsidR="00C616DE" w:rsidRPr="001F3056">
        <w:rPr>
          <w:rFonts w:cstheme="minorHAnsi"/>
        </w:rPr>
        <w:t>ekrutacji stanowią Załącznik nr 1 do nini</w:t>
      </w:r>
      <w:r w:rsidR="002B6C8B">
        <w:rPr>
          <w:rFonts w:cstheme="minorHAnsi"/>
        </w:rPr>
        <w:t>ejszych s</w:t>
      </w:r>
      <w:r w:rsidR="00403F69" w:rsidRPr="001F3056">
        <w:rPr>
          <w:rFonts w:cstheme="minorHAnsi"/>
        </w:rPr>
        <w:t>tandardów.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dziecko i dziecko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–</w:t>
      </w:r>
      <w:r w:rsidR="001F3056">
        <w:rPr>
          <w:rFonts w:cstheme="minorHAnsi"/>
        </w:rPr>
        <w:t xml:space="preserve"> </w:t>
      </w:r>
      <w:r w:rsidRPr="001F3056">
        <w:rPr>
          <w:rFonts w:cstheme="minorHAnsi"/>
        </w:rPr>
        <w:t>dziec</w:t>
      </w:r>
      <w:r w:rsidR="00070247" w:rsidRPr="001F3056">
        <w:rPr>
          <w:rFonts w:cstheme="minorHAnsi"/>
        </w:rPr>
        <w:t xml:space="preserve">ko ustalone w </w:t>
      </w:r>
      <w:r w:rsidR="009E3F3F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2B6C8B">
        <w:rPr>
          <w:rFonts w:cstheme="minorHAnsi"/>
        </w:rPr>
        <w:t>ejszych s</w:t>
      </w:r>
      <w:r w:rsidR="00403F69" w:rsidRPr="001F3056">
        <w:rPr>
          <w:rFonts w:cstheme="minorHAnsi"/>
        </w:rPr>
        <w:t>tandardów</w:t>
      </w:r>
      <w:r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9E3F3F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2031E8" w:rsidRPr="001F3056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9E3F3F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:rsidR="00402281" w:rsidRPr="00042D26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B325F7" w:rsidRPr="00F32186" w:rsidRDefault="00B325F7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F32186" w:rsidRDefault="00F32186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F32186" w:rsidRDefault="00F32186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F32186" w:rsidRDefault="00F32186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C616DE" w:rsidRPr="00F32186" w:rsidRDefault="00C616DE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Rozdział IV</w:t>
      </w:r>
    </w:p>
    <w:p w:rsidR="00BD2205" w:rsidRPr="00F32186" w:rsidRDefault="00BD2205" w:rsidP="00042D26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32186">
        <w:rPr>
          <w:rFonts w:cstheme="minorHAnsi"/>
          <w:b/>
          <w:sz w:val="24"/>
          <w:szCs w:val="24"/>
        </w:rPr>
        <w:t>Zasady reagowania na przypadki podejrzenia, że małoletni doświadcza krzywdzenia</w:t>
      </w:r>
    </w:p>
    <w:p w:rsidR="00402281" w:rsidRPr="00F32186" w:rsidRDefault="00402281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042D26" w:rsidRDefault="00B325F7" w:rsidP="00F32186">
      <w:pPr>
        <w:spacing w:after="0" w:line="276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9E3F3F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="009E3F3F">
        <w:rPr>
          <w:rFonts w:cstheme="minorHAnsi"/>
        </w:rPr>
        <w:t>p</w:t>
      </w:r>
      <w:r w:rsidRPr="002031E8">
        <w:rPr>
          <w:rFonts w:cstheme="minorHAnsi"/>
        </w:rPr>
        <w:t>rzedszkola / wychowawcy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pedagogowi</w:t>
      </w:r>
      <w:r w:rsidR="00042D26">
        <w:rPr>
          <w:rFonts w:cstheme="minorHAnsi"/>
        </w:rPr>
        <w:t xml:space="preserve"> </w:t>
      </w:r>
      <w:r w:rsidRPr="002031E8">
        <w:rPr>
          <w:rFonts w:cstheme="minorHAnsi"/>
        </w:rPr>
        <w:t>/</w:t>
      </w:r>
      <w:r w:rsidR="00070247" w:rsidRPr="002031E8">
        <w:rPr>
          <w:rFonts w:cstheme="minorHAnsi"/>
        </w:rPr>
        <w:t xml:space="preserve"> p</w:t>
      </w:r>
      <w:r w:rsidRPr="002031E8">
        <w:rPr>
          <w:rFonts w:cstheme="minorHAnsi"/>
        </w:rPr>
        <w:t>sychologowi.</w:t>
      </w:r>
    </w:p>
    <w:p w:rsidR="00D90CD4" w:rsidRPr="00A053E4" w:rsidRDefault="00D90CD4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B325F7" w:rsidRPr="002031E8" w:rsidRDefault="00B325F7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9E3F3F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042D26">
        <w:rPr>
          <w:rFonts w:cstheme="minorHAnsi"/>
        </w:rPr>
        <w:t xml:space="preserve"> </w:t>
      </w:r>
      <w:r w:rsidR="002A0E12" w:rsidRPr="002031E8">
        <w:rPr>
          <w:rFonts w:cstheme="minorHAnsi"/>
        </w:rPr>
        <w:t>/p</w:t>
      </w:r>
      <w:r w:rsidR="00B325F7" w:rsidRPr="002031E8">
        <w:rPr>
          <w:rFonts w:cstheme="minorHAnsi"/>
        </w:rPr>
        <w:t xml:space="preserve">edagog/psycholog (do wyboru) wzywa opiekunów dziecka, </w:t>
      </w:r>
      <w:r w:rsidRPr="002031E8">
        <w:rPr>
          <w:rFonts w:cstheme="minorHAnsi"/>
        </w:rPr>
        <w:t>którego krzywdzenie podejrzewa i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(np. p</w:t>
      </w:r>
      <w:r w:rsidR="00B325F7" w:rsidRPr="00042D26">
        <w:rPr>
          <w:rFonts w:cstheme="minorHAnsi"/>
        </w:rPr>
        <w:t>edago</w:t>
      </w:r>
      <w:r w:rsidRPr="00042D26">
        <w:rPr>
          <w:rFonts w:cstheme="minorHAnsi"/>
        </w:rPr>
        <w:t xml:space="preserve">g)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2031E8" w:rsidRPr="00042D26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rzedszkole</w:t>
      </w:r>
      <w:r w:rsidR="00BD2205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2031E8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9E3F3F">
        <w:rPr>
          <w:rFonts w:cstheme="minorHAnsi"/>
        </w:rPr>
        <w:t xml:space="preserve"> p</w:t>
      </w:r>
      <w:r w:rsidR="00070247" w:rsidRPr="00042D26">
        <w:rPr>
          <w:rFonts w:cstheme="minorHAnsi"/>
        </w:rPr>
        <w:t>rzedszkole</w:t>
      </w:r>
      <w:r w:rsidR="00042D26">
        <w:rPr>
          <w:rFonts w:cstheme="minorHAnsi"/>
        </w:rPr>
        <w:t>,</w:t>
      </w:r>
    </w:p>
    <w:p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042D26" w:rsidRPr="00A053E4" w:rsidRDefault="00042D26" w:rsidP="00042D26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B325F7" w:rsidRPr="002031E8" w:rsidRDefault="00B325F7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2A0E12" w:rsidRPr="002031E8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9E3F3F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9E3F3F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2031E8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2A0E12" w:rsidRPr="002031E8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</w:t>
      </w:r>
      <w:r w:rsidR="00A053E4">
        <w:rPr>
          <w:rFonts w:cstheme="minorHAnsi"/>
        </w:rPr>
        <w:t xml:space="preserve">                </w:t>
      </w:r>
      <w:r w:rsidR="002A0E12" w:rsidRPr="002031E8">
        <w:rPr>
          <w:rFonts w:cstheme="minorHAnsi"/>
        </w:rPr>
        <w:t xml:space="preserve">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042D26">
        <w:rPr>
          <w:rFonts w:cstheme="minorHAnsi"/>
        </w:rPr>
        <w:t xml:space="preserve"> </w:t>
      </w:r>
      <w:r w:rsidR="00D90CD4" w:rsidRPr="00042D26">
        <w:rPr>
          <w:rFonts w:eastAsia="Calibri" w:cstheme="minorHAnsi"/>
        </w:rPr>
        <w:t>3</w:t>
      </w:r>
      <w:r w:rsidR="002031E8" w:rsidRPr="00042D26">
        <w:rPr>
          <w:rFonts w:eastAsia="Calibri" w:cstheme="minorHAnsi"/>
        </w:rPr>
        <w:t xml:space="preserve"> </w:t>
      </w:r>
      <w:r w:rsidR="009E3F3F">
        <w:rPr>
          <w:rFonts w:eastAsia="Calibri" w:cstheme="minorHAnsi"/>
        </w:rPr>
        <w:t>niniejszych s</w:t>
      </w:r>
      <w:r w:rsidR="00D90CD4" w:rsidRPr="00042D26">
        <w:rPr>
          <w:rFonts w:eastAsia="Calibri" w:cstheme="minorHAnsi"/>
        </w:rPr>
        <w:t>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2031E8" w:rsidRPr="00042D26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2A0E12" w:rsidRPr="00042D26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9E3F3F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2A0E12" w:rsidRPr="00042D26">
        <w:rPr>
          <w:rFonts w:cstheme="minorHAnsi"/>
        </w:rPr>
        <w:t xml:space="preserve">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:rsidR="00042D26" w:rsidRPr="00A053E4" w:rsidRDefault="00042D26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2A0E12" w:rsidRPr="002031E8" w:rsidRDefault="00B325F7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:rsidR="00D75077" w:rsidRP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Pedagog/psycholog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A0E12" w:rsidRPr="00D75077">
        <w:rPr>
          <w:rFonts w:cstheme="minorHAnsi"/>
        </w:rPr>
        <w:t xml:space="preserve"> 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policja lub sąd rodzinny,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ośrodek pomocy społecznej bądź przewodniczący zespołu interdyscyplinarnego – procedura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Pr="00D75077">
        <w:rPr>
          <w:rFonts w:cstheme="minorHAnsi"/>
        </w:rPr>
        <w:t xml:space="preserve"> Karty” – w zależności od zdiagnozowanego typu krzywdzenia i </w:t>
      </w:r>
      <w:r w:rsidRPr="00D75077">
        <w:rPr>
          <w:rFonts w:cstheme="minorHAnsi"/>
        </w:rPr>
        <w:lastRenderedPageBreak/>
        <w:t>skorelowanej</w:t>
      </w:r>
      <w:r w:rsidR="002A0E12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z nim interwencji).</w:t>
      </w:r>
      <w:r w:rsidR="00D75077">
        <w:rPr>
          <w:rFonts w:cstheme="minorHAnsi"/>
        </w:rPr>
        <w:t xml:space="preserve"> </w:t>
      </w:r>
      <w:r w:rsidR="002A0E12" w:rsidRPr="00D75077">
        <w:rPr>
          <w:rFonts w:cstheme="minorHAnsi"/>
          <w:b/>
          <w:bCs/>
        </w:rPr>
        <w:t>Uwaga!</w:t>
      </w:r>
      <w:r w:rsidR="00D75077">
        <w:rPr>
          <w:rFonts w:cstheme="minorHAnsi"/>
          <w:b/>
          <w:bCs/>
        </w:rPr>
        <w:t xml:space="preserve"> </w:t>
      </w:r>
      <w:r w:rsidR="009E3F3F">
        <w:rPr>
          <w:rFonts w:cstheme="minorHAnsi"/>
          <w:b/>
          <w:bCs/>
        </w:rPr>
        <w:t>Pracownicy p</w:t>
      </w:r>
      <w:r w:rsidRPr="00D75077">
        <w:rPr>
          <w:rFonts w:cstheme="minorHAnsi"/>
          <w:b/>
          <w:bCs/>
        </w:rPr>
        <w:t>rze</w:t>
      </w:r>
      <w:r w:rsidR="00070247" w:rsidRPr="00D75077">
        <w:rPr>
          <w:rFonts w:cstheme="minorHAnsi"/>
          <w:b/>
          <w:bCs/>
        </w:rPr>
        <w:t>dszkola</w:t>
      </w:r>
      <w:r w:rsidR="002031E8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uczestniczą w realizacji procedury</w:t>
      </w:r>
      <w:r w:rsidR="002A0E12" w:rsidRPr="00D75077">
        <w:rPr>
          <w:rFonts w:cstheme="minorHAnsi"/>
          <w:b/>
          <w:bCs/>
        </w:rPr>
        <w:t xml:space="preserve"> </w:t>
      </w:r>
      <w:r w:rsidRPr="00D75077">
        <w:rPr>
          <w:rFonts w:cstheme="minorHAnsi"/>
          <w:b/>
          <w:bCs/>
        </w:rPr>
        <w:t>„Niebieskie</w:t>
      </w:r>
      <w:r w:rsidR="00D75077">
        <w:rPr>
          <w:rFonts w:cstheme="minorHAnsi"/>
          <w:b/>
          <w:bCs/>
        </w:rPr>
        <w:t>j</w:t>
      </w:r>
      <w:r w:rsidRPr="00D75077">
        <w:rPr>
          <w:rFonts w:cstheme="minorHAnsi"/>
          <w:b/>
          <w:bCs/>
        </w:rPr>
        <w:t xml:space="preserve"> Karty”, w tym uprawnieni są do samodzielnego jej wszczynania. </w:t>
      </w:r>
      <w:r w:rsidR="00530F0B" w:rsidRPr="00D75077">
        <w:rPr>
          <w:rFonts w:cstheme="minorHAnsi"/>
          <w:b/>
          <w:bCs/>
        </w:rPr>
        <w:t>W przeciwnym razie służbą odpowiednią do zawiadomienia o konieczności wszczęcia procedury będzie OPS.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Pr="00D75077">
        <w:rPr>
          <w:rFonts w:cstheme="minorHAnsi"/>
        </w:rPr>
        <w:t>przez pedagoga/psychologa – zgodnie</w:t>
      </w:r>
      <w:r w:rsidR="00A053E4">
        <w:rPr>
          <w:rFonts w:cstheme="minorHAnsi"/>
        </w:rPr>
        <w:t xml:space="preserve">     </w:t>
      </w:r>
      <w:r w:rsidRPr="00D75077">
        <w:rPr>
          <w:rFonts w:cstheme="minorHAnsi"/>
        </w:rPr>
        <w:t xml:space="preserve"> z punktem poprzedzającym</w:t>
      </w:r>
      <w:r w:rsidR="00070247" w:rsidRPr="00D75077">
        <w:rPr>
          <w:rFonts w:cstheme="minorHAnsi"/>
        </w:rPr>
        <w:t xml:space="preserve"> – dyrektor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="00A053E4">
        <w:rPr>
          <w:rFonts w:cstheme="minorHAnsi"/>
        </w:rPr>
        <w:t xml:space="preserve">                  </w:t>
      </w:r>
      <w:r w:rsidRPr="00D75077">
        <w:rPr>
          <w:rFonts w:cstheme="minorHAnsi"/>
        </w:rPr>
        <w:t xml:space="preserve"> a podejrzenie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9E3F3F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Pr="00D75077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530F0B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:rsidR="00D75077" w:rsidRPr="00A053E4" w:rsidRDefault="00D75077" w:rsidP="00D75077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530F0B" w:rsidRPr="002031E8" w:rsidRDefault="00B325F7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</w:t>
      </w:r>
      <w:r w:rsidR="00403F69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nr</w:t>
      </w:r>
      <w:r w:rsidR="00530F0B" w:rsidRPr="00D75077">
        <w:rPr>
          <w:rFonts w:cstheme="minorHAnsi"/>
        </w:rPr>
        <w:t xml:space="preserve"> 3</w:t>
      </w:r>
      <w:r w:rsidR="002031E8" w:rsidRPr="00D75077">
        <w:rPr>
          <w:rFonts w:cstheme="minorHAnsi"/>
        </w:rPr>
        <w:t xml:space="preserve"> </w:t>
      </w:r>
      <w:r w:rsidR="007E382A">
        <w:rPr>
          <w:rFonts w:cstheme="minorHAnsi"/>
        </w:rPr>
        <w:t>do niniejszych s</w:t>
      </w:r>
      <w:r w:rsidR="00403F69" w:rsidRPr="00D75077">
        <w:rPr>
          <w:rFonts w:cstheme="minorHAnsi"/>
        </w:rPr>
        <w:t>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9E3F3F">
        <w:rPr>
          <w:rFonts w:cstheme="minorHAnsi"/>
        </w:rPr>
        <w:t xml:space="preserve"> w p</w:t>
      </w:r>
      <w:r w:rsidR="00070247" w:rsidRPr="00D75077">
        <w:rPr>
          <w:rFonts w:cstheme="minorHAnsi"/>
        </w:rPr>
        <w:t>rzedszkolu</w:t>
      </w:r>
      <w:r w:rsidRPr="00D75077">
        <w:rPr>
          <w:rFonts w:cstheme="minorHAnsi"/>
        </w:rPr>
        <w:t>.</w:t>
      </w:r>
    </w:p>
    <w:p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2031E8"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Pr="00D75077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:rsidR="00530F0B" w:rsidRPr="00A053E4" w:rsidRDefault="00530F0B" w:rsidP="002031E8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:rsidR="00530F0B" w:rsidRPr="00A053E4" w:rsidRDefault="00530F0B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Rozdział V</w:t>
      </w:r>
    </w:p>
    <w:p w:rsidR="00403F69" w:rsidRPr="00A053E4" w:rsidRDefault="00070247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Z</w:t>
      </w:r>
      <w:r w:rsidR="00403F69" w:rsidRPr="00A053E4">
        <w:rPr>
          <w:rFonts w:cstheme="minorHAnsi"/>
          <w:b/>
          <w:bCs/>
          <w:sz w:val="24"/>
          <w:szCs w:val="24"/>
        </w:rPr>
        <w:t>asady ochrony wizerunku dziecka i danych osobowych małoletnich</w:t>
      </w:r>
    </w:p>
    <w:p w:rsidR="00D75077" w:rsidRPr="00A053E4" w:rsidRDefault="00D75077" w:rsidP="002031E8">
      <w:pPr>
        <w:spacing w:after="0" w:line="276" w:lineRule="auto"/>
        <w:jc w:val="both"/>
        <w:rPr>
          <w:rFonts w:cstheme="minorHAnsi"/>
          <w:b/>
          <w:sz w:val="12"/>
          <w:szCs w:val="12"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2031E8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</w:t>
      </w:r>
      <w:r w:rsidR="007E382A">
        <w:rPr>
          <w:rFonts w:cstheme="minorHAnsi"/>
        </w:rPr>
        <w:t xml:space="preserve"> Załącznik nr 4 do niniejszych s</w:t>
      </w:r>
      <w:r w:rsidR="00403F69" w:rsidRPr="00D75077">
        <w:rPr>
          <w:rFonts w:cstheme="minorHAnsi"/>
        </w:rPr>
        <w:t>tandardów</w:t>
      </w:r>
      <w:r w:rsidRPr="00D75077">
        <w:rPr>
          <w:rFonts w:cstheme="minorHAnsi"/>
        </w:rPr>
        <w:t>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>.</w:t>
      </w:r>
    </w:p>
    <w:p w:rsidR="00D75077" w:rsidRDefault="009E3F3F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Pracownikowi p</w:t>
      </w:r>
      <w:r w:rsidR="00070247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2031E8" w:rsidRPr="00D75077">
        <w:rPr>
          <w:rFonts w:cstheme="minorHAnsi"/>
          <w:b/>
        </w:rPr>
        <w:t xml:space="preserve"> </w:t>
      </w:r>
      <w:r w:rsidRPr="00D75077">
        <w:rPr>
          <w:rFonts w:cstheme="minorHAnsi"/>
        </w:rPr>
        <w:t>na stronie</w:t>
      </w:r>
      <w:r w:rsidR="00A053E4">
        <w:rPr>
          <w:rFonts w:cstheme="minorHAnsi"/>
        </w:rPr>
        <w:t xml:space="preserve"> I</w:t>
      </w:r>
      <w:r w:rsidR="00070247" w:rsidRPr="00D75077">
        <w:rPr>
          <w:rFonts w:cstheme="minorHAnsi"/>
        </w:rPr>
        <w:t xml:space="preserve">nternetowej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 w:rsidR="00A053E4">
        <w:rPr>
          <w:rFonts w:cstheme="minorHAnsi"/>
        </w:rPr>
        <w:t>I</w:t>
      </w:r>
      <w:r w:rsidRPr="00D75077">
        <w:rPr>
          <w:rFonts w:cstheme="minorHAnsi"/>
        </w:rPr>
        <w:t>nternecie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2031E8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  <w:r w:rsidR="002031E8" w:rsidRPr="00D75077">
        <w:rPr>
          <w:rFonts w:cstheme="minorHAnsi"/>
        </w:rPr>
        <w:t xml:space="preserve"> 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9E3F3F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DC035A" w:rsidRPr="00D75077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  <w:r w:rsidR="00DC035A" w:rsidRPr="002031E8">
        <w:rPr>
          <w:rFonts w:cstheme="minorHAnsi"/>
          <w:b/>
        </w:rPr>
        <w:t>Uwaga!</w:t>
      </w:r>
      <w:r w:rsidR="00D75077">
        <w:rPr>
          <w:rFonts w:cstheme="minorHAnsi"/>
        </w:rPr>
        <w:t xml:space="preserve"> </w:t>
      </w:r>
      <w:r w:rsidR="00DC035A" w:rsidRPr="002031E8">
        <w:rPr>
          <w:rFonts w:cstheme="minorHAnsi"/>
          <w:b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D75077" w:rsidRPr="00D75077" w:rsidRDefault="00D75077" w:rsidP="002031E8">
      <w:pPr>
        <w:spacing w:after="0" w:line="276" w:lineRule="auto"/>
        <w:jc w:val="both"/>
        <w:rPr>
          <w:rFonts w:cstheme="minorHAnsi"/>
        </w:rPr>
      </w:pPr>
    </w:p>
    <w:p w:rsidR="00530F0B" w:rsidRPr="00A053E4" w:rsidRDefault="00530F0B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Rozdział V</w:t>
      </w:r>
      <w:r w:rsidR="00DC035A" w:rsidRPr="00A053E4">
        <w:rPr>
          <w:rFonts w:cstheme="minorHAnsi"/>
          <w:b/>
          <w:bCs/>
          <w:sz w:val="24"/>
          <w:szCs w:val="24"/>
        </w:rPr>
        <w:t>I</w:t>
      </w:r>
    </w:p>
    <w:p w:rsidR="00505970" w:rsidRPr="00A053E4" w:rsidRDefault="00070247" w:rsidP="00D7507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053E4">
        <w:rPr>
          <w:rFonts w:cstheme="minorHAnsi"/>
          <w:b/>
          <w:bCs/>
          <w:sz w:val="24"/>
          <w:szCs w:val="24"/>
        </w:rPr>
        <w:t>Z</w:t>
      </w:r>
      <w:r w:rsidR="00403F69" w:rsidRPr="00A053E4">
        <w:rPr>
          <w:rFonts w:cstheme="minorHAnsi"/>
          <w:b/>
          <w:bCs/>
          <w:sz w:val="24"/>
          <w:szCs w:val="24"/>
        </w:rPr>
        <w:t>as</w:t>
      </w:r>
      <w:r w:rsidR="005C6AA0" w:rsidRPr="00A053E4">
        <w:rPr>
          <w:rFonts w:cstheme="minorHAnsi"/>
          <w:b/>
          <w:bCs/>
          <w:sz w:val="24"/>
          <w:szCs w:val="24"/>
        </w:rPr>
        <w:t>ady bezpiecznego korzystania z I</w:t>
      </w:r>
      <w:r w:rsidR="00403F69" w:rsidRPr="00A053E4">
        <w:rPr>
          <w:rFonts w:cstheme="minorHAnsi"/>
          <w:b/>
          <w:bCs/>
          <w:sz w:val="24"/>
          <w:szCs w:val="24"/>
        </w:rPr>
        <w:t>nternetu i mediów elektronicznych</w:t>
      </w:r>
      <w:r w:rsidR="002031E8" w:rsidRPr="00A053E4">
        <w:rPr>
          <w:rFonts w:cstheme="minorHAnsi"/>
          <w:b/>
          <w:bCs/>
          <w:sz w:val="24"/>
          <w:szCs w:val="24"/>
        </w:rPr>
        <w:t xml:space="preserve"> </w:t>
      </w:r>
      <w:r w:rsidRPr="00A053E4">
        <w:rPr>
          <w:rFonts w:cstheme="minorHAnsi"/>
          <w:b/>
          <w:bCs/>
          <w:sz w:val="24"/>
          <w:szCs w:val="24"/>
        </w:rPr>
        <w:t>w Przedszkolu</w:t>
      </w:r>
      <w:r w:rsidR="009E3F3F">
        <w:rPr>
          <w:rFonts w:cstheme="minorHAnsi"/>
          <w:b/>
          <w:bCs/>
          <w:sz w:val="24"/>
          <w:szCs w:val="24"/>
        </w:rPr>
        <w:t xml:space="preserve"> Publicznym nr 51 w Szczecinie</w:t>
      </w:r>
    </w:p>
    <w:p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:rsidR="00DC035A" w:rsidRPr="002031E8" w:rsidRDefault="00530F0B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5C6AA0">
        <w:rPr>
          <w:rFonts w:cstheme="minorHAnsi"/>
        </w:rPr>
        <w:t xml:space="preserve"> do I</w:t>
      </w:r>
      <w:r w:rsidR="00505970" w:rsidRPr="002031E8">
        <w:rPr>
          <w:rFonts w:cstheme="minorHAnsi"/>
        </w:rPr>
        <w:t>nternetu</w:t>
      </w:r>
      <w:r w:rsidR="009C7B4E">
        <w:rPr>
          <w:rFonts w:cstheme="minorHAnsi"/>
        </w:rPr>
        <w:t xml:space="preserve">, </w:t>
      </w:r>
      <w:r w:rsidR="00505970" w:rsidRPr="002031E8">
        <w:rPr>
          <w:rFonts w:cstheme="minorHAnsi"/>
        </w:rPr>
        <w:t>podejmuje</w:t>
      </w:r>
      <w:r w:rsidR="00DC035A" w:rsidRPr="002031E8">
        <w:rPr>
          <w:rFonts w:cstheme="minorHAnsi"/>
        </w:rPr>
        <w:t xml:space="preserve"> 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 xml:space="preserve">ziałania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dla ich prawidłowego ro</w:t>
      </w:r>
      <w:r w:rsidRPr="009C7B4E">
        <w:rPr>
          <w:rFonts w:cstheme="minorHAnsi"/>
        </w:rPr>
        <w:t xml:space="preserve">zwoju. </w:t>
      </w:r>
      <w:r w:rsidR="00530F0B" w:rsidRPr="009C7B4E">
        <w:rPr>
          <w:rFonts w:cstheme="minorHAnsi"/>
        </w:rPr>
        <w:t xml:space="preserve">Zasady </w:t>
      </w:r>
      <w:r w:rsidR="005C6AA0">
        <w:rPr>
          <w:rFonts w:cstheme="minorHAnsi"/>
        </w:rPr>
        <w:t>bezpiecznego korzystania z I</w:t>
      </w:r>
      <w:r w:rsidR="00530F0B" w:rsidRPr="009C7B4E">
        <w:rPr>
          <w:rFonts w:cstheme="minorHAnsi"/>
        </w:rPr>
        <w:t>nternetu i mediów</w:t>
      </w:r>
      <w:r w:rsidR="00DC035A" w:rsidRPr="009C7B4E">
        <w:rPr>
          <w:rFonts w:cstheme="minorHAnsi"/>
        </w:rPr>
        <w:t xml:space="preserve"> </w:t>
      </w:r>
      <w:r w:rsidR="00530F0B" w:rsidRPr="009C7B4E">
        <w:rPr>
          <w:rFonts w:cstheme="minorHAnsi"/>
        </w:rPr>
        <w:t>elek</w:t>
      </w:r>
      <w:r w:rsidR="00505970" w:rsidRPr="009C7B4E">
        <w:rPr>
          <w:rFonts w:cstheme="minorHAnsi"/>
        </w:rPr>
        <w:t xml:space="preserve">tronicznych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:rsidR="009C7B4E" w:rsidRDefault="009E3F3F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dostęp dziecka do </w:t>
      </w:r>
      <w:r w:rsidR="005C6AA0">
        <w:rPr>
          <w:rFonts w:cstheme="minorHAnsi"/>
        </w:rPr>
        <w:t>I</w:t>
      </w:r>
      <w:r w:rsidR="00530F0B" w:rsidRPr="009C7B4E">
        <w:rPr>
          <w:rFonts w:cstheme="minorHAnsi"/>
        </w:rPr>
        <w:t>nternetu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>
        <w:rPr>
          <w:rFonts w:cstheme="minorHAnsi"/>
        </w:rPr>
        <w:t>p</w:t>
      </w:r>
      <w:r w:rsidR="00530F0B" w:rsidRPr="009C7B4E">
        <w:rPr>
          <w:rFonts w:cstheme="minorHAnsi"/>
        </w:rPr>
        <w:t>rzeds</w:t>
      </w:r>
      <w:r w:rsidR="00A053E4">
        <w:rPr>
          <w:rFonts w:cstheme="minorHAnsi"/>
        </w:rPr>
        <w:t>zkola na zajęciach</w:t>
      </w:r>
      <w:r w:rsidR="009C7B4E">
        <w:rPr>
          <w:rFonts w:cstheme="minorHAnsi"/>
        </w:rPr>
        <w:t>.</w:t>
      </w:r>
    </w:p>
    <w:p w:rsidR="001F3143" w:rsidRPr="001F3143" w:rsidRDefault="00DC035A" w:rsidP="001F3143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C6AA0">
        <w:rPr>
          <w:rFonts w:cstheme="minorHAnsi"/>
        </w:rPr>
        <w:t>gdy dostęp do I</w:t>
      </w:r>
      <w:r w:rsidR="00505970" w:rsidRPr="009C7B4E">
        <w:rPr>
          <w:rFonts w:cstheme="minorHAnsi"/>
        </w:rPr>
        <w:t xml:space="preserve">nternetu w </w:t>
      </w:r>
      <w:r w:rsidR="009E3F3F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2031E8"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E3F3F">
        <w:rPr>
          <w:rFonts w:cstheme="minorHAnsi"/>
        </w:rPr>
        <w:t>p</w:t>
      </w:r>
      <w:r w:rsidRPr="001F3143">
        <w:rPr>
          <w:rFonts w:cstheme="minorHAnsi"/>
        </w:rPr>
        <w:t>rzeds</w:t>
      </w:r>
      <w:r w:rsidR="009975EC" w:rsidRPr="001F3143">
        <w:rPr>
          <w:rFonts w:cstheme="minorHAnsi"/>
        </w:rPr>
        <w:t xml:space="preserve">zkola jest on zobowiązany </w:t>
      </w:r>
      <w:r w:rsidR="00505970" w:rsidRPr="001F3143">
        <w:rPr>
          <w:rFonts w:cstheme="minorHAnsi"/>
        </w:rPr>
        <w:t>informować</w:t>
      </w:r>
      <w:r w:rsidR="002031E8" w:rsidRPr="001F3143">
        <w:rPr>
          <w:rFonts w:cstheme="minorHAnsi"/>
        </w:rPr>
        <w:t xml:space="preserve"> </w:t>
      </w:r>
      <w:r w:rsidRPr="001F3143">
        <w:rPr>
          <w:rFonts w:cstheme="minorHAnsi"/>
        </w:rPr>
        <w:t>dzieci o zasadach bezpiecznego ko</w:t>
      </w:r>
      <w:r w:rsidR="00505970" w:rsidRPr="001F3143">
        <w:rPr>
          <w:rFonts w:cstheme="minorHAnsi"/>
        </w:rPr>
        <w:t>rzys</w:t>
      </w:r>
      <w:r w:rsidR="005C6AA0" w:rsidRPr="001F3143">
        <w:rPr>
          <w:rFonts w:cstheme="minorHAnsi"/>
        </w:rPr>
        <w:t>tania</w:t>
      </w:r>
      <w:r w:rsidR="00A053E4" w:rsidRPr="001F3143">
        <w:rPr>
          <w:rFonts w:cstheme="minorHAnsi"/>
        </w:rPr>
        <w:t xml:space="preserve">             </w:t>
      </w:r>
      <w:r w:rsidR="005C6AA0" w:rsidRPr="001F3143">
        <w:rPr>
          <w:rFonts w:cstheme="minorHAnsi"/>
        </w:rPr>
        <w:t xml:space="preserve"> z I</w:t>
      </w:r>
      <w:r w:rsidR="00031366" w:rsidRPr="001F3143">
        <w:rPr>
          <w:rFonts w:cstheme="minorHAnsi"/>
        </w:rPr>
        <w:t>nternetu oraz</w:t>
      </w:r>
      <w:r w:rsidR="002031E8" w:rsidRPr="001F3143">
        <w:rPr>
          <w:rFonts w:cstheme="minorHAnsi"/>
        </w:rPr>
        <w:t xml:space="preserve"> </w:t>
      </w:r>
      <w:r w:rsidR="00031366" w:rsidRPr="001F3143">
        <w:rPr>
          <w:rFonts w:cstheme="minorHAnsi"/>
        </w:rPr>
        <w:t>czuwać</w:t>
      </w:r>
      <w:r w:rsidR="002031E8" w:rsidRPr="001F3143">
        <w:rPr>
          <w:rFonts w:cstheme="minorHAnsi"/>
        </w:rPr>
        <w:t xml:space="preserve"> </w:t>
      </w:r>
      <w:r w:rsidRPr="001F3143">
        <w:rPr>
          <w:rFonts w:cstheme="minorHAnsi"/>
        </w:rPr>
        <w:t xml:space="preserve">nad </w:t>
      </w:r>
      <w:r w:rsidR="00505970" w:rsidRPr="001F3143">
        <w:rPr>
          <w:rFonts w:cstheme="minorHAnsi"/>
        </w:rPr>
        <w:t xml:space="preserve">ich </w:t>
      </w:r>
      <w:r w:rsidRPr="001F3143">
        <w:rPr>
          <w:rFonts w:cstheme="minorHAnsi"/>
        </w:rPr>
        <w:t xml:space="preserve">bezpieczeństwem </w:t>
      </w:r>
      <w:r w:rsidR="00505970" w:rsidRPr="001F3143">
        <w:rPr>
          <w:rFonts w:cstheme="minorHAnsi"/>
        </w:rPr>
        <w:t xml:space="preserve">podczas </w:t>
      </w:r>
      <w:r w:rsidR="005C6AA0" w:rsidRPr="001F3143">
        <w:rPr>
          <w:rFonts w:cstheme="minorHAnsi"/>
        </w:rPr>
        <w:t>korzystania z I</w:t>
      </w:r>
      <w:r w:rsidRPr="001F3143">
        <w:rPr>
          <w:rFonts w:cstheme="minorHAnsi"/>
        </w:rPr>
        <w:t xml:space="preserve">nternetu </w:t>
      </w:r>
      <w:r w:rsidR="00505970" w:rsidRPr="001F3143">
        <w:rPr>
          <w:rFonts w:cstheme="minorHAnsi"/>
        </w:rPr>
        <w:t xml:space="preserve">w czasie </w:t>
      </w:r>
      <w:r w:rsidRPr="001F3143">
        <w:rPr>
          <w:rFonts w:cstheme="minorHAnsi"/>
        </w:rPr>
        <w:t>zajęć.</w:t>
      </w:r>
    </w:p>
    <w:p w:rsidR="001F3143" w:rsidRPr="001F3143" w:rsidRDefault="001F3143" w:rsidP="001F3143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143">
        <w:rPr>
          <w:rFonts w:cstheme="minorHAnsi"/>
          <w:color w:val="000000"/>
        </w:rPr>
        <w:t>Dzieci realizujące roczne obowiązkowe przygotowanie przedszkolne, na miarę ich możliwości są zapoznawane z tematyką w formie zabawowej, z wykorzystaniem elementów programu „Bezpieczny Internet”.</w:t>
      </w:r>
    </w:p>
    <w:p w:rsidR="001F3143" w:rsidRPr="001F3143" w:rsidRDefault="001F3143" w:rsidP="001F3143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143">
        <w:rPr>
          <w:rFonts w:cstheme="minorHAnsi"/>
          <w:color w:val="000000"/>
        </w:rPr>
        <w:t>W przedszkolu edukuje się rodziców/opiekunów poprzez dostarczanie ulotek, informacji na tablicy ogłoszeń, informacji podawanych na zebraniach grupowych i w rozmowach indywidualnych.</w:t>
      </w:r>
    </w:p>
    <w:p w:rsidR="009C7B4E" w:rsidRPr="001F3143" w:rsidRDefault="009C7B4E" w:rsidP="001F3143">
      <w:pPr>
        <w:spacing w:after="0" w:line="276" w:lineRule="auto"/>
        <w:jc w:val="both"/>
        <w:rPr>
          <w:rFonts w:cstheme="minorHAnsi"/>
          <w:sz w:val="12"/>
          <w:szCs w:val="12"/>
        </w:rPr>
      </w:pPr>
    </w:p>
    <w:p w:rsidR="00DC035A" w:rsidRPr="002031E8" w:rsidRDefault="00DC035A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r w:rsidR="005C6AA0">
        <w:rPr>
          <w:rFonts w:cstheme="minorHAnsi"/>
        </w:rPr>
        <w:t>I</w:t>
      </w:r>
      <w:r w:rsidRPr="002031E8">
        <w:rPr>
          <w:rFonts w:cstheme="minorHAnsi"/>
        </w:rPr>
        <w:t>nternet</w:t>
      </w:r>
      <w:r w:rsidR="009975EC" w:rsidRPr="002031E8">
        <w:rPr>
          <w:rFonts w:cstheme="minorHAnsi"/>
        </w:rPr>
        <w:t xml:space="preserve">u w </w:t>
      </w:r>
      <w:r w:rsidR="009E3F3F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 xml:space="preserve">w porozumieniu </w:t>
      </w:r>
      <w:r w:rsidR="009975EC" w:rsidRPr="002031E8">
        <w:rPr>
          <w:rFonts w:cstheme="minorHAnsi"/>
        </w:rPr>
        <w:t xml:space="preserve">z dyrektorem </w:t>
      </w:r>
      <w:r w:rsidR="009E3F3F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</w:t>
      </w:r>
      <w:r w:rsidR="002031E8">
        <w:rPr>
          <w:rFonts w:cstheme="minorHAnsi"/>
        </w:rPr>
        <w:t xml:space="preserve"> </w:t>
      </w:r>
      <w:r w:rsidR="00031366" w:rsidRPr="002031E8">
        <w:rPr>
          <w:rFonts w:cstheme="minorHAnsi"/>
        </w:rPr>
        <w:t>i aktualizację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:rsidR="00031366" w:rsidRPr="002031E8" w:rsidRDefault="00031366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A053E4" w:rsidRDefault="00DC035A" w:rsidP="009C7B4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053E4">
        <w:rPr>
          <w:rFonts w:cstheme="minorHAnsi"/>
          <w:b/>
          <w:sz w:val="24"/>
          <w:szCs w:val="24"/>
        </w:rPr>
        <w:t>Rozdział VI</w:t>
      </w:r>
      <w:r w:rsidR="0002688B" w:rsidRPr="00A053E4">
        <w:rPr>
          <w:rFonts w:cstheme="minorHAnsi"/>
          <w:b/>
          <w:sz w:val="24"/>
          <w:szCs w:val="24"/>
        </w:rPr>
        <w:t>I</w:t>
      </w:r>
    </w:p>
    <w:p w:rsidR="00DC035A" w:rsidRPr="00A053E4" w:rsidRDefault="004C40E6" w:rsidP="009C7B4E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053E4">
        <w:rPr>
          <w:rFonts w:cstheme="minorHAnsi"/>
          <w:b/>
          <w:sz w:val="24"/>
          <w:szCs w:val="24"/>
        </w:rPr>
        <w:t>Monitoring stosowania Standarów Ochrony Małoletnich</w:t>
      </w:r>
      <w:r w:rsidR="009975EC" w:rsidRPr="00A053E4">
        <w:rPr>
          <w:rFonts w:cstheme="minorHAnsi"/>
          <w:b/>
          <w:sz w:val="24"/>
          <w:szCs w:val="24"/>
        </w:rPr>
        <w:t xml:space="preserve"> przed krzywdzeniem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02688B" w:rsidRPr="002031E8" w:rsidRDefault="00DC035A" w:rsidP="00A053E4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7E382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 p</w:t>
      </w:r>
      <w:r w:rsidR="009975EC" w:rsidRPr="002031E8">
        <w:rPr>
          <w:rFonts w:cstheme="minorHAnsi"/>
        </w:rPr>
        <w:t>rzedszkola</w:t>
      </w:r>
      <w:r w:rsidR="002031E8">
        <w:rPr>
          <w:rFonts w:cstheme="minorHAnsi"/>
        </w:rPr>
        <w:t xml:space="preserve"> </w:t>
      </w:r>
      <w:r w:rsidR="001F3143">
        <w:rPr>
          <w:rFonts w:cstheme="minorHAnsi"/>
        </w:rPr>
        <w:t>wyznacza</w:t>
      </w:r>
      <w:r w:rsidR="009D7288">
        <w:rPr>
          <w:rFonts w:cstheme="minorHAnsi"/>
        </w:rPr>
        <w:t xml:space="preserve">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2031E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2031E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="009E3F3F">
        <w:rPr>
          <w:rFonts w:cstheme="minorHAnsi"/>
        </w:rPr>
        <w:t>przed krzywdzeniem w p</w:t>
      </w:r>
      <w:r w:rsidR="009975EC" w:rsidRPr="002031E8">
        <w:rPr>
          <w:rFonts w:cstheme="minorHAnsi"/>
        </w:rPr>
        <w:t>rzedszkolu</w:t>
      </w:r>
      <w:r w:rsidR="00DC035A" w:rsidRPr="002031E8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02688B" w:rsidRPr="009C7B4E">
        <w:rPr>
          <w:rFonts w:cstheme="minorHAnsi"/>
        </w:rPr>
        <w:t xml:space="preserve"> </w:t>
      </w:r>
      <w:r w:rsidR="009E3F3F">
        <w:rPr>
          <w:rFonts w:cstheme="minorHAnsi"/>
        </w:rPr>
        <w:t>realizacji s</w:t>
      </w:r>
      <w:r w:rsidR="00B00CAC" w:rsidRPr="009C7B4E">
        <w:rPr>
          <w:rFonts w:cstheme="minorHAnsi"/>
        </w:rPr>
        <w:t>tandardów</w:t>
      </w:r>
      <w:r w:rsidRPr="009C7B4E">
        <w:rPr>
          <w:rFonts w:cstheme="minorHAnsi"/>
        </w:rPr>
        <w:t>, za reagowani</w:t>
      </w:r>
      <w:r w:rsidR="009E3F3F">
        <w:rPr>
          <w:rFonts w:cstheme="minorHAnsi"/>
        </w:rPr>
        <w:t>e na sygnały naruszenia s</w:t>
      </w:r>
      <w:r w:rsidR="00B00CAC" w:rsidRPr="009C7B4E">
        <w:rPr>
          <w:rFonts w:cstheme="minorHAnsi"/>
        </w:rPr>
        <w:t>tandardów,</w:t>
      </w:r>
      <w:r w:rsidRPr="009C7B4E">
        <w:rPr>
          <w:rFonts w:cstheme="minorHAnsi"/>
        </w:rPr>
        <w:t xml:space="preserve"> prowadzenie rejestru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9E3F3F">
        <w:rPr>
          <w:rFonts w:cstheme="minorHAnsi"/>
        </w:rPr>
        <w:t>za proponowanie zmian w s</w:t>
      </w:r>
      <w:r w:rsidR="00B00CAC" w:rsidRPr="009C7B4E">
        <w:rPr>
          <w:rFonts w:cstheme="minorHAnsi"/>
        </w:rPr>
        <w:t>tandardach</w:t>
      </w:r>
      <w:r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</w:t>
      </w:r>
      <w:r w:rsidR="009E3F3F">
        <w:rPr>
          <w:rFonts w:cstheme="minorHAnsi"/>
        </w:rPr>
        <w:t>e s</w:t>
      </w:r>
      <w:r w:rsidRPr="009C7B4E">
        <w:rPr>
          <w:rFonts w:cstheme="minorHAnsi"/>
        </w:rPr>
        <w:t>tandardów</w:t>
      </w:r>
      <w:r w:rsidR="002031E8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9975EC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 xml:space="preserve">ującą poziom </w:t>
      </w:r>
      <w:r w:rsidR="009E3F3F">
        <w:rPr>
          <w:rFonts w:cstheme="minorHAnsi"/>
        </w:rPr>
        <w:lastRenderedPageBreak/>
        <w:t>realizacji s</w:t>
      </w:r>
      <w:r w:rsidRPr="009C7B4E">
        <w:rPr>
          <w:rFonts w:cstheme="minorHAnsi"/>
        </w:rPr>
        <w:t>tandardów</w:t>
      </w:r>
      <w:r w:rsidR="00DC035A" w:rsidRPr="009C7B4E">
        <w:rPr>
          <w:rFonts w:cstheme="minorHAnsi"/>
        </w:rPr>
        <w:t>. Wzór ankiety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="009E3F3F">
        <w:rPr>
          <w:rFonts w:cstheme="minorHAnsi"/>
        </w:rPr>
        <w:t xml:space="preserve"> do niniejszych s</w:t>
      </w:r>
      <w:r w:rsidRPr="009C7B4E">
        <w:rPr>
          <w:rFonts w:cstheme="minorHAnsi"/>
        </w:rPr>
        <w:t>tandardów</w:t>
      </w:r>
      <w:r w:rsidR="0075155A" w:rsidRPr="009C7B4E">
        <w:rPr>
          <w:rFonts w:cstheme="minorHAnsi"/>
        </w:rPr>
        <w:t>.</w:t>
      </w:r>
      <w:r w:rsidR="002031E8" w:rsidRPr="009C7B4E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Pr="009C7B4E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="009E3F3F">
        <w:rPr>
          <w:rFonts w:cstheme="minorHAnsi"/>
        </w:rPr>
        <w:t xml:space="preserve"> s</w:t>
      </w:r>
      <w:r w:rsidRPr="009C7B4E">
        <w:rPr>
          <w:rFonts w:cstheme="minorHAnsi"/>
        </w:rPr>
        <w:t>tandardów</w:t>
      </w:r>
      <w:r w:rsidR="00DC035A"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2031E8" w:rsidRPr="009C7B4E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2031E8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02688B" w:rsidRPr="009C7B4E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:rsidR="00DC035A" w:rsidRP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9E3F3F">
        <w:rPr>
          <w:rFonts w:cstheme="minorHAnsi"/>
        </w:rPr>
        <w:t xml:space="preserve">Publicznego nr 51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9E3F3F">
        <w:rPr>
          <w:rFonts w:cstheme="minorHAnsi"/>
          <w:iCs/>
        </w:rPr>
        <w:t>s</w:t>
      </w:r>
      <w:r w:rsidR="00B00CAC" w:rsidRPr="009C7B4E">
        <w:rPr>
          <w:rFonts w:cstheme="minorHAnsi"/>
          <w:iCs/>
        </w:rPr>
        <w:t>tandardów</w:t>
      </w:r>
      <w:r w:rsidR="002031E8" w:rsidRPr="009C7B4E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B5724E" w:rsidRDefault="00DC035A" w:rsidP="009C7B4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5724E">
        <w:rPr>
          <w:rFonts w:cstheme="minorHAnsi"/>
          <w:b/>
          <w:bCs/>
          <w:sz w:val="24"/>
          <w:szCs w:val="24"/>
        </w:rPr>
        <w:t>Rozdział VII</w:t>
      </w:r>
    </w:p>
    <w:p w:rsidR="00DC035A" w:rsidRPr="00B5724E" w:rsidRDefault="00DC035A" w:rsidP="009C7B4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B5724E">
        <w:rPr>
          <w:rFonts w:cstheme="minorHAnsi"/>
          <w:b/>
          <w:bCs/>
          <w:sz w:val="24"/>
          <w:szCs w:val="24"/>
        </w:rPr>
        <w:t>Przepisy końcowe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DC035A" w:rsidRPr="002031E8" w:rsidRDefault="00DC035A" w:rsidP="00B5724E">
      <w:pPr>
        <w:spacing w:after="0" w:line="276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2031E8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914272" w:rsidRPr="009C7B4E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9E3F3F">
        <w:rPr>
          <w:rFonts w:cstheme="minorHAnsi"/>
        </w:rPr>
        <w:t>s</w:t>
      </w:r>
      <w:r w:rsidR="004C40E6" w:rsidRPr="009C7B4E">
        <w:rPr>
          <w:rFonts w:cstheme="minorHAnsi"/>
        </w:rPr>
        <w:t>tandar</w:t>
      </w:r>
      <w:r w:rsidR="009E3F3F">
        <w:rPr>
          <w:rFonts w:cstheme="minorHAnsi"/>
        </w:rPr>
        <w:t>d</w:t>
      </w:r>
      <w:r w:rsidR="004C40E6" w:rsidRPr="009C7B4E">
        <w:rPr>
          <w:rFonts w:cstheme="minorHAnsi"/>
        </w:rPr>
        <w:t xml:space="preserve">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975EC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9E3F3F">
        <w:rPr>
          <w:rFonts w:cstheme="minorHAnsi"/>
        </w:rPr>
        <w:t>s</w:t>
      </w:r>
      <w:r w:rsidR="00B00CAC" w:rsidRPr="009C7B4E">
        <w:rPr>
          <w:rFonts w:cstheme="minorHAnsi"/>
        </w:rPr>
        <w:t>tandardów</w:t>
      </w:r>
      <w:r w:rsidR="009C7B4E">
        <w:rPr>
          <w:rFonts w:cstheme="minorHAnsi"/>
        </w:rPr>
        <w:t xml:space="preserve"> </w:t>
      </w:r>
      <w:r w:rsidR="00B00CAC" w:rsidRPr="009C7B4E">
        <w:rPr>
          <w:rFonts w:cstheme="minorHAnsi"/>
        </w:rPr>
        <w:t>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02688B" w:rsidRPr="009C7B4E">
        <w:rPr>
          <w:rFonts w:cstheme="minorHAnsi"/>
        </w:rPr>
        <w:t xml:space="preserve"> </w:t>
      </w:r>
      <w:r w:rsidR="009E3F3F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02688B" w:rsidRPr="009C7B4E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2031E8" w:rsidRDefault="00914272" w:rsidP="00B5724E">
      <w:pPr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:rsidR="00B5724E" w:rsidRDefault="00914272" w:rsidP="00B5724E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DB41EE">
        <w:rPr>
          <w:rFonts w:cstheme="minorHAnsi"/>
          <w:b/>
          <w:bCs/>
        </w:rPr>
        <w:t xml:space="preserve"> </w:t>
      </w:r>
      <w:r w:rsidR="009975EC" w:rsidRPr="002031E8">
        <w:rPr>
          <w:rFonts w:cstheme="minorHAnsi"/>
          <w:b/>
          <w:bCs/>
        </w:rPr>
        <w:t>Przedszkolu</w:t>
      </w:r>
      <w:r w:rsidR="00B5724E">
        <w:rPr>
          <w:rFonts w:cstheme="minorHAnsi"/>
          <w:b/>
          <w:bCs/>
        </w:rPr>
        <w:t xml:space="preserve"> Publicznym nr </w:t>
      </w:r>
      <w:r w:rsidR="00A1252F">
        <w:rPr>
          <w:rFonts w:cstheme="minorHAnsi"/>
          <w:b/>
          <w:bCs/>
        </w:rPr>
        <w:t>51</w:t>
      </w:r>
      <w:r w:rsidR="00DB41EE">
        <w:rPr>
          <w:rFonts w:cstheme="minorHAnsi"/>
          <w:b/>
          <w:bCs/>
        </w:rPr>
        <w:t xml:space="preserve"> </w:t>
      </w:r>
      <w:r w:rsidR="00B5724E">
        <w:rPr>
          <w:rFonts w:cstheme="minorHAnsi"/>
          <w:b/>
          <w:bCs/>
        </w:rPr>
        <w:t>w Szczecinie.</w:t>
      </w:r>
    </w:p>
    <w:p w:rsidR="00D054D4" w:rsidRPr="00D054D4" w:rsidRDefault="00D054D4" w:rsidP="00B5724E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DB41EE" w:rsidRDefault="004C528C" w:rsidP="00B5724E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A1252F">
        <w:rPr>
          <w:rFonts w:cstheme="minorHAnsi"/>
        </w:rPr>
        <w:t>pracownika w p</w:t>
      </w:r>
      <w:r w:rsidR="009975EC" w:rsidRPr="002031E8">
        <w:rPr>
          <w:rFonts w:cstheme="minorHAnsi"/>
        </w:rPr>
        <w:t>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A1252F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</w:t>
      </w:r>
      <w:r w:rsidR="005C6AA0">
        <w:rPr>
          <w:rFonts w:cstheme="minorHAnsi"/>
        </w:rPr>
        <w:t>dnione (w tym</w:t>
      </w:r>
      <w:r w:rsidR="00914272" w:rsidRPr="00DB41EE">
        <w:rPr>
          <w:rFonts w:cstheme="minorHAnsi"/>
        </w:rPr>
        <w:t xml:space="preserve"> wolontariusze/stażyści) posiadały odpowiednie kwalifikacje</w:t>
      </w:r>
      <w:r w:rsidRPr="00DB41EE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4C528C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A1252F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2031E8" w:rsidRPr="00DB41EE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A1252F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2031E8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</w:t>
      </w:r>
      <w:r w:rsidR="00914272" w:rsidRPr="002031E8">
        <w:rPr>
          <w:rFonts w:cstheme="minorHAnsi"/>
        </w:rPr>
        <w:t xml:space="preserve">z </w:t>
      </w:r>
      <w:r w:rsidR="004C528C" w:rsidRPr="002031E8">
        <w:rPr>
          <w:rFonts w:cstheme="minorHAnsi"/>
        </w:rPr>
        <w:t>poprzednich miejsc zatrudnienia</w:t>
      </w:r>
      <w:r w:rsid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powinno rodzić dla tej osoby negatywnych konsekwencji w postaci np. odmowy zatrudnienia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4C528C" w:rsidRPr="002031E8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2031E8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:rsidR="00B5724E" w:rsidRPr="00B5724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</w:t>
      </w:r>
      <w:r w:rsidR="00914272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9D7288">
        <w:rPr>
          <w:rFonts w:cstheme="minorHAnsi"/>
        </w:rPr>
        <w:t xml:space="preserve"> 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  <w:r w:rsidR="00387023" w:rsidRPr="00155028">
        <w:rPr>
          <w:rFonts w:cstheme="minorHAnsi"/>
          <w:b/>
        </w:rPr>
        <w:t>Uwaga!</w:t>
      </w:r>
      <w:r w:rsid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Przed dopuszczeniem osoby zatrudnianej do wykonywania obowiązków związanych</w:t>
      </w:r>
      <w:r w:rsidR="00387023" w:rsidRPr="00155028">
        <w:rPr>
          <w:rFonts w:cstheme="minorHAnsi"/>
          <w:b/>
        </w:rPr>
        <w:t xml:space="preserve"> </w:t>
      </w:r>
      <w:r w:rsidR="005C6AA0">
        <w:rPr>
          <w:rFonts w:cstheme="minorHAnsi"/>
          <w:b/>
        </w:rPr>
        <w:t xml:space="preserve">z wychowaniem, edukacją </w:t>
      </w:r>
      <w:r w:rsidR="00034EFF" w:rsidRPr="00155028">
        <w:rPr>
          <w:rFonts w:cstheme="minorHAnsi"/>
          <w:b/>
        </w:rPr>
        <w:t xml:space="preserve">lub </w:t>
      </w:r>
      <w:r w:rsidR="00914272" w:rsidRPr="00155028">
        <w:rPr>
          <w:rFonts w:cstheme="minorHAnsi"/>
          <w:b/>
        </w:rPr>
        <w:t>opieką nad nimi</w:t>
      </w:r>
      <w:r w:rsidR="00387023" w:rsidRPr="00155028">
        <w:rPr>
          <w:rFonts w:cstheme="minorHAnsi"/>
          <w:b/>
        </w:rPr>
        <w:t xml:space="preserve"> </w:t>
      </w:r>
      <w:r w:rsidR="00A1252F">
        <w:rPr>
          <w:rFonts w:cstheme="minorHAnsi"/>
          <w:b/>
        </w:rPr>
        <w:t>p</w:t>
      </w:r>
      <w:r w:rsidR="00034EFF" w:rsidRPr="00155028">
        <w:rPr>
          <w:rFonts w:cstheme="minorHAnsi"/>
          <w:b/>
        </w:rPr>
        <w:t>rzedszkole</w:t>
      </w:r>
      <w:r w:rsidR="002031E8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jest zobowiązan</w:t>
      </w:r>
      <w:r w:rsidR="00155028">
        <w:rPr>
          <w:rFonts w:cstheme="minorHAnsi"/>
          <w:b/>
        </w:rPr>
        <w:t>e</w:t>
      </w:r>
      <w:r w:rsidR="00914272" w:rsidRPr="00155028">
        <w:rPr>
          <w:rFonts w:cstheme="minorHAnsi"/>
          <w:b/>
        </w:rPr>
        <w:t xml:space="preserve"> sprawdzić osobę zatrudnianą w Rejestrze Sprawców Przestępstw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na Tle Seksualnym</w:t>
      </w:r>
      <w:r w:rsidR="00387023" w:rsidRPr="00155028">
        <w:rPr>
          <w:rFonts w:eastAsia="Calibri" w:cstheme="minorHAnsi"/>
          <w:b/>
        </w:rPr>
        <w:t xml:space="preserve"> </w:t>
      </w:r>
      <w:r w:rsidR="00914272" w:rsidRPr="00155028">
        <w:rPr>
          <w:rFonts w:cstheme="minorHAnsi"/>
          <w:b/>
        </w:rPr>
        <w:t>– Rejestr z dostępem ograniczon</w:t>
      </w:r>
      <w:r w:rsidR="00387023" w:rsidRPr="00155028">
        <w:rPr>
          <w:rFonts w:cstheme="minorHAnsi"/>
          <w:b/>
        </w:rPr>
        <w:t>ym oraz Rejestr osób</w:t>
      </w:r>
      <w:r w:rsidR="00155028">
        <w:rPr>
          <w:rFonts w:cstheme="minorHAnsi"/>
          <w:b/>
        </w:rPr>
        <w:t>,</w:t>
      </w:r>
    </w:p>
    <w:p w:rsidR="00155028" w:rsidRPr="00155028" w:rsidRDefault="00155028" w:rsidP="00B5724E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  <w:r w:rsidR="00387023" w:rsidRPr="00155028">
        <w:rPr>
          <w:rFonts w:cstheme="minorHAnsi"/>
          <w:b/>
        </w:rPr>
        <w:t xml:space="preserve">w stosunku </w:t>
      </w:r>
      <w:r w:rsidR="00914272" w:rsidRPr="00155028">
        <w:rPr>
          <w:rFonts w:cstheme="minorHAnsi"/>
          <w:b/>
        </w:rPr>
        <w:t>do których Państwowa Komisja do spraw przeciwdziałania wykorzystaniu seksual</w:t>
      </w:r>
      <w:r w:rsidR="00387023" w:rsidRPr="00155028">
        <w:rPr>
          <w:rFonts w:cstheme="minorHAnsi"/>
          <w:b/>
        </w:rPr>
        <w:t xml:space="preserve">nemu </w:t>
      </w:r>
      <w:r w:rsidR="00914272" w:rsidRPr="00155028">
        <w:rPr>
          <w:rFonts w:cstheme="minorHAnsi"/>
          <w:b/>
        </w:rPr>
        <w:t xml:space="preserve">małoletnich poniżej lat </w:t>
      </w:r>
      <w:r w:rsidR="00387023" w:rsidRPr="00155028">
        <w:rPr>
          <w:rFonts w:eastAsia="Calibri" w:cstheme="minorHAnsi"/>
          <w:b/>
        </w:rPr>
        <w:t>15</w:t>
      </w:r>
      <w:r>
        <w:rPr>
          <w:rFonts w:cstheme="minorHAnsi"/>
          <w:b/>
        </w:rPr>
        <w:t xml:space="preserve"> </w:t>
      </w:r>
      <w:r w:rsidR="00D07B09" w:rsidRPr="00155028">
        <w:rPr>
          <w:rFonts w:cstheme="minorHAnsi"/>
          <w:b/>
        </w:rPr>
        <w:t>wyda</w:t>
      </w:r>
      <w:r>
        <w:rPr>
          <w:rFonts w:cstheme="minorHAnsi"/>
          <w:b/>
        </w:rPr>
        <w:t>ła</w:t>
      </w:r>
      <w:r w:rsidR="00914272" w:rsidRPr="00155028">
        <w:rPr>
          <w:rFonts w:cstheme="minorHAnsi"/>
          <w:b/>
        </w:rPr>
        <w:t xml:space="preserve"> postanowienie o wpisie w Rejestrze. Rejestr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dostępny jest na stronie: rps.ms.gov.pl. By móc uzyskać informacje z rejestru z dostępem</w:t>
      </w:r>
      <w:r w:rsidR="00387023" w:rsidRPr="00155028">
        <w:rPr>
          <w:rFonts w:cstheme="minorHAnsi"/>
          <w:b/>
        </w:rPr>
        <w:t xml:space="preserve"> </w:t>
      </w:r>
      <w:r w:rsidR="00914272" w:rsidRPr="00155028">
        <w:rPr>
          <w:rFonts w:cstheme="minorHAnsi"/>
          <w:b/>
        </w:rPr>
        <w:t>ograniczonym, konieczne jest uprz</w:t>
      </w:r>
      <w:r w:rsidR="00A1252F">
        <w:rPr>
          <w:rFonts w:cstheme="minorHAnsi"/>
          <w:b/>
        </w:rPr>
        <w:t>ednie założenie profilu p</w:t>
      </w:r>
      <w:r w:rsidR="00D07B09" w:rsidRPr="00155028">
        <w:rPr>
          <w:rFonts w:cstheme="minorHAnsi"/>
          <w:b/>
        </w:rPr>
        <w:t>rzedszkola</w:t>
      </w:r>
      <w:r w:rsidR="00914272" w:rsidRPr="00155028">
        <w:rPr>
          <w:rFonts w:cstheme="minorHAnsi"/>
          <w:b/>
        </w:rPr>
        <w:t>.</w:t>
      </w:r>
    </w:p>
    <w:p w:rsidR="00914272" w:rsidRP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A1252F">
        <w:rPr>
          <w:rFonts w:cstheme="minorHAnsi"/>
        </w:rPr>
        <w:t>sobę w r</w:t>
      </w:r>
      <w:r w:rsidR="00387023" w:rsidRPr="00155028">
        <w:rPr>
          <w:rFonts w:cstheme="minorHAnsi"/>
        </w:rPr>
        <w:t>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2031E8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5C6AA0" w:rsidRDefault="000C3850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Wydruk z r</w:t>
      </w:r>
      <w:r w:rsidR="00387023" w:rsidRPr="005C6AA0">
        <w:rPr>
          <w:rFonts w:cstheme="minorHAnsi"/>
        </w:rPr>
        <w:t>ejestru przechowuje się</w:t>
      </w:r>
      <w:r w:rsidR="005C6AA0">
        <w:rPr>
          <w:rFonts w:cstheme="minorHAnsi"/>
        </w:rPr>
        <w:t xml:space="preserve"> w aktach osobowych pracownika.</w:t>
      </w:r>
    </w:p>
    <w:p w:rsidR="00155028" w:rsidRPr="005C6AA0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5C6AA0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5C6AA0">
        <w:rPr>
          <w:rFonts w:cstheme="minorHAnsi"/>
        </w:rPr>
        <w:t>rzedszkola</w:t>
      </w:r>
      <w:r w:rsidR="00387023" w:rsidRPr="005C6AA0">
        <w:rPr>
          <w:rFonts w:cstheme="minorHAnsi"/>
        </w:rPr>
        <w:t xml:space="preserve"> przed zatrudnieniem kandydata/kandydatki </w:t>
      </w:r>
      <w:r w:rsidRPr="005C6AA0">
        <w:rPr>
          <w:rFonts w:cstheme="minorHAnsi"/>
        </w:rPr>
        <w:t xml:space="preserve">na nauczyciela </w:t>
      </w:r>
      <w:r w:rsidR="00387023" w:rsidRPr="005C6AA0">
        <w:rPr>
          <w:rFonts w:cstheme="minorHAnsi"/>
        </w:rPr>
        <w:t xml:space="preserve">uzyskuje </w:t>
      </w:r>
      <w:r w:rsidR="00914272" w:rsidRPr="005C6AA0">
        <w:rPr>
          <w:rFonts w:cstheme="minorHAnsi"/>
        </w:rPr>
        <w:t>od kandydata/kandydatki informację z Krajowego Rejestru Karnego o niekaralności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w zakresie przestępstw określonych w rozdziale XIX i XXV Kodeksu karnego,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 xml:space="preserve">w art. </w:t>
      </w:r>
      <w:r w:rsidR="00387023" w:rsidRPr="005C6AA0">
        <w:rPr>
          <w:rFonts w:eastAsia="Calibri" w:cstheme="minorHAnsi"/>
        </w:rPr>
        <w:t>189</w:t>
      </w:r>
      <w:r w:rsidR="00387023" w:rsidRPr="005C6AA0">
        <w:rPr>
          <w:rFonts w:cstheme="minorHAnsi"/>
        </w:rPr>
        <w:t>a i art. 207</w:t>
      </w:r>
      <w:r w:rsidR="00914272" w:rsidRPr="005C6AA0">
        <w:rPr>
          <w:rFonts w:cstheme="minorHAnsi"/>
        </w:rPr>
        <w:t xml:space="preserve"> Kodeksu karnego oraz w ustawie</w:t>
      </w:r>
      <w:r w:rsidR="00155028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o przeciwdziałaniu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narkomanii</w:t>
      </w:r>
      <w:r w:rsidR="00155028" w:rsidRPr="005C6AA0">
        <w:rPr>
          <w:rFonts w:cstheme="minorHAnsi"/>
        </w:rPr>
        <w:t xml:space="preserve">, </w:t>
      </w:r>
      <w:r w:rsidR="00914272" w:rsidRPr="005C6AA0">
        <w:rPr>
          <w:rFonts w:cstheme="minorHAnsi"/>
        </w:rPr>
        <w:t>lub za odpowiadające</w:t>
      </w:r>
      <w:r w:rsidR="00387023" w:rsidRPr="005C6AA0">
        <w:rPr>
          <w:rFonts w:cstheme="minorHAnsi"/>
        </w:rPr>
        <w:t xml:space="preserve"> </w:t>
      </w:r>
      <w:r w:rsidR="00914272" w:rsidRPr="005C6AA0">
        <w:rPr>
          <w:rFonts w:cstheme="minorHAnsi"/>
        </w:rPr>
        <w:t>tym przestępstwom czyny zabronione określone w przepisach prawa obcego.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zawodowej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2031E8"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Pr="00155028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387023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Pr="00155028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836F1F" w:rsidRPr="00155028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zwią</w:t>
      </w:r>
      <w:r w:rsidR="004A0878">
        <w:rPr>
          <w:rFonts w:cstheme="minorHAnsi"/>
        </w:rPr>
        <w:t>zanych z wychowaniem, edukacją</w:t>
      </w:r>
      <w:r w:rsidRPr="00155028">
        <w:rPr>
          <w:rFonts w:cstheme="minorHAnsi"/>
        </w:rPr>
        <w:t>,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836F1F" w:rsidRPr="00155028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C87F6B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836F1F" w:rsidRPr="00C87F6B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:rsidR="00B5724E" w:rsidRPr="00B5724E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B5724E">
        <w:rPr>
          <w:rFonts w:cstheme="minorHAnsi"/>
        </w:rPr>
        <w:t xml:space="preserve">Dyrektor </w:t>
      </w:r>
      <w:r w:rsidR="00A1252F">
        <w:rPr>
          <w:rFonts w:cstheme="minorHAnsi"/>
        </w:rPr>
        <w:t>p</w:t>
      </w:r>
      <w:r w:rsidRPr="00B5724E">
        <w:rPr>
          <w:rFonts w:cstheme="minorHAnsi"/>
        </w:rPr>
        <w:t>rzeds</w:t>
      </w:r>
      <w:r w:rsidR="009975EC" w:rsidRPr="00B5724E">
        <w:rPr>
          <w:rFonts w:cstheme="minorHAnsi"/>
        </w:rPr>
        <w:t>zkola</w:t>
      </w:r>
      <w:r w:rsidRPr="00B5724E">
        <w:rPr>
          <w:rFonts w:cstheme="minorHAnsi"/>
        </w:rPr>
        <w:t xml:space="preserve"> jest zobowiązany</w:t>
      </w:r>
      <w:r w:rsidR="00914272" w:rsidRPr="00B5724E">
        <w:rPr>
          <w:rFonts w:cstheme="minorHAnsi"/>
        </w:rPr>
        <w:t xml:space="preserve"> do domagania się od</w:t>
      </w:r>
      <w:r w:rsidRPr="00B5724E">
        <w:rPr>
          <w:rFonts w:cstheme="minorHAnsi"/>
        </w:rPr>
        <w:t xml:space="preserve"> </w:t>
      </w:r>
      <w:r w:rsidR="00914272" w:rsidRPr="00B5724E">
        <w:rPr>
          <w:rFonts w:cstheme="minorHAnsi"/>
        </w:rPr>
        <w:t xml:space="preserve">osoby zatrudnianej </w:t>
      </w:r>
      <w:r w:rsidRPr="00B5724E">
        <w:rPr>
          <w:rFonts w:cstheme="minorHAnsi"/>
        </w:rPr>
        <w:t xml:space="preserve">na stanowisku nauczyciela </w:t>
      </w:r>
      <w:r w:rsidR="00914272" w:rsidRPr="00B5724E">
        <w:rPr>
          <w:rFonts w:cstheme="minorHAnsi"/>
        </w:rPr>
        <w:t xml:space="preserve">zaświadczenia z Krajowego Rejestru Karnego. </w:t>
      </w:r>
    </w:p>
    <w:p w:rsidR="00836F1F" w:rsidRPr="00B5724E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B5724E">
        <w:rPr>
          <w:rFonts w:cstheme="minorHAnsi"/>
        </w:rPr>
        <w:t>W przypadku niemożliwości przedstawienia zaświadczenia z Krajowego Rejestru Karnego</w:t>
      </w:r>
      <w:r w:rsidR="00836F1F" w:rsidRPr="00B5724E">
        <w:rPr>
          <w:rFonts w:cstheme="minorHAnsi"/>
        </w:rPr>
        <w:t xml:space="preserve"> dyrektor uzyskuje od</w:t>
      </w:r>
      <w:r w:rsidR="002031E8" w:rsidRPr="00B5724E">
        <w:rPr>
          <w:rFonts w:cstheme="minorHAnsi"/>
        </w:rPr>
        <w:t xml:space="preserve"> </w:t>
      </w:r>
      <w:r w:rsidR="00836F1F" w:rsidRPr="00B5724E">
        <w:rPr>
          <w:rFonts w:cstheme="minorHAnsi"/>
        </w:rPr>
        <w:t>kandydata/kandydatki oświadczenie</w:t>
      </w:r>
      <w:r w:rsidR="002031E8" w:rsidRPr="00B5724E">
        <w:rPr>
          <w:rFonts w:cstheme="minorHAnsi"/>
        </w:rPr>
        <w:t xml:space="preserve"> </w:t>
      </w:r>
      <w:r w:rsidRPr="00B5724E">
        <w:rPr>
          <w:rFonts w:cstheme="minorHAnsi"/>
        </w:rPr>
        <w:t>o niekaralności oraz o toczących się postępowaniach przygotowawczych,</w:t>
      </w:r>
      <w:r w:rsidR="00836F1F" w:rsidRPr="00B5724E">
        <w:rPr>
          <w:rFonts w:cstheme="minorHAnsi"/>
        </w:rPr>
        <w:t xml:space="preserve"> </w:t>
      </w:r>
      <w:r w:rsidRPr="00B5724E">
        <w:rPr>
          <w:rFonts w:cstheme="minorHAnsi"/>
        </w:rPr>
        <w:t xml:space="preserve">sądowych i dyscyplinarnych. </w:t>
      </w:r>
    </w:p>
    <w:p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C87F6B" w:rsidRDefault="00C87F6B" w:rsidP="002031E8">
      <w:pPr>
        <w:spacing w:after="0" w:line="276" w:lineRule="auto"/>
        <w:jc w:val="both"/>
        <w:rPr>
          <w:rFonts w:cstheme="minorHAnsi"/>
          <w:i/>
        </w:rPr>
      </w:pPr>
      <w:r w:rsidRPr="00C87F6B">
        <w:rPr>
          <w:rFonts w:cstheme="minorHAnsi"/>
          <w:i/>
        </w:rPr>
        <w:lastRenderedPageBreak/>
        <w:t>P</w:t>
      </w:r>
      <w:r w:rsidR="00836F1F" w:rsidRPr="00C87F6B">
        <w:rPr>
          <w:rFonts w:cstheme="minorHAnsi"/>
          <w:i/>
        </w:rPr>
        <w:t xml:space="preserve">rzykładowy wzór </w:t>
      </w:r>
      <w:r w:rsidR="00914272" w:rsidRPr="00C87F6B">
        <w:rPr>
          <w:rFonts w:cstheme="minorHAnsi"/>
          <w:i/>
        </w:rPr>
        <w:t>oświadczenia.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C87F6B">
      <w:pPr>
        <w:spacing w:after="0" w:line="276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2031E8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2031E8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C87F6B">
        <w:rPr>
          <w:rFonts w:cstheme="minorHAnsi"/>
        </w:rPr>
        <w:t xml:space="preserve"> </w:t>
      </w:r>
      <w:r w:rsidR="00B5724E">
        <w:rPr>
          <w:rFonts w:cstheme="minorHAnsi"/>
        </w:rPr>
        <w:t xml:space="preserve">                  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C87F6B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proofErr w:type="spellStart"/>
      <w:r w:rsidR="00C87F6B">
        <w:rPr>
          <w:rFonts w:cstheme="minorHAnsi"/>
        </w:rPr>
        <w:t>a</w:t>
      </w:r>
      <w:r w:rsidRPr="002031E8">
        <w:rPr>
          <w:rFonts w:cstheme="minorHAnsi"/>
        </w:rPr>
        <w:t>m</w:t>
      </w:r>
      <w:proofErr w:type="spellEnd"/>
      <w:r w:rsidRPr="002031E8">
        <w:rPr>
          <w:rFonts w:cstheme="minorHAnsi"/>
        </w:rPr>
        <w:t xml:space="preserve"> się z zasadami ochrony dzieci obowiązującymi</w:t>
      </w:r>
      <w:r w:rsidR="00C87F6B">
        <w:rPr>
          <w:rFonts w:cstheme="minorHAnsi"/>
        </w:rPr>
        <w:t xml:space="preserve"> </w:t>
      </w:r>
      <w:r w:rsidR="00D054D4">
        <w:rPr>
          <w:rFonts w:cstheme="minorHAnsi"/>
        </w:rPr>
        <w:t xml:space="preserve">                    </w:t>
      </w:r>
      <w:r w:rsidR="00C87F6B">
        <w:rPr>
          <w:rFonts w:cstheme="minorHAnsi"/>
        </w:rPr>
        <w:t>w Prze</w:t>
      </w:r>
      <w:r w:rsidR="00291DDC">
        <w:rPr>
          <w:rFonts w:cstheme="minorHAnsi"/>
        </w:rPr>
        <w:t>dszkolu</w:t>
      </w:r>
      <w:r w:rsidR="00D054D4">
        <w:rPr>
          <w:rFonts w:cstheme="minorHAnsi"/>
        </w:rPr>
        <w:t xml:space="preserve"> Publicznym nr </w:t>
      </w:r>
      <w:r w:rsidR="00A1252F">
        <w:rPr>
          <w:rFonts w:cstheme="minorHAnsi"/>
        </w:rPr>
        <w:t>51</w:t>
      </w:r>
      <w:r w:rsidR="00D054D4">
        <w:rPr>
          <w:rFonts w:cstheme="minorHAnsi"/>
        </w:rPr>
        <w:t xml:space="preserve"> </w:t>
      </w:r>
      <w:r w:rsidR="00291DDC">
        <w:rPr>
          <w:rFonts w:cstheme="minorHAnsi"/>
        </w:rPr>
        <w:t xml:space="preserve">w </w:t>
      </w:r>
      <w:r w:rsidR="00D054D4">
        <w:rPr>
          <w:rFonts w:cstheme="minorHAnsi"/>
        </w:rPr>
        <w:t>Szczecinie</w:t>
      </w:r>
      <w:r w:rsidR="00291DDC">
        <w:rPr>
          <w:rFonts w:cstheme="minorHAnsi"/>
        </w:rPr>
        <w:t xml:space="preserve"> 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:rsidR="00291DDC" w:rsidRDefault="00F14F98" w:rsidP="00D054D4">
      <w:pPr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FD26C9" w:rsidRPr="002031E8">
        <w:rPr>
          <w:rFonts w:cstheme="minorHAnsi"/>
          <w:b/>
          <w:bCs/>
        </w:rPr>
        <w:t>nr 2</w:t>
      </w:r>
    </w:p>
    <w:p w:rsidR="00F14F98" w:rsidRPr="002031E8" w:rsidRDefault="00291DDC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 w:rsidR="00D054D4" w:rsidRPr="00D054D4">
        <w:rPr>
          <w:rFonts w:cstheme="minorHAnsi"/>
          <w:b/>
        </w:rPr>
        <w:t xml:space="preserve">Przedszkolu Publicznym nr </w:t>
      </w:r>
      <w:r w:rsidR="00A1252F">
        <w:rPr>
          <w:rFonts w:cstheme="minorHAnsi"/>
          <w:b/>
        </w:rPr>
        <w:t>51</w:t>
      </w:r>
      <w:r w:rsidR="00D054D4" w:rsidRPr="00D054D4">
        <w:rPr>
          <w:rFonts w:cstheme="minorHAnsi"/>
          <w:b/>
        </w:rPr>
        <w:t xml:space="preserve"> w Szczecinie</w:t>
      </w:r>
      <w:r w:rsidR="00D054D4">
        <w:rPr>
          <w:rFonts w:cstheme="minorHAnsi"/>
        </w:rPr>
        <w:t xml:space="preserve"> 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6A72D6" w:rsidRPr="002031E8">
        <w:rPr>
          <w:rFonts w:cstheme="minorHAnsi"/>
          <w:b/>
          <w:bCs/>
        </w:rPr>
        <w:t>dziecko oraz</w:t>
      </w:r>
      <w:r w:rsidR="002031E8"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FD26C9" w:rsidRPr="002031E8">
        <w:rPr>
          <w:rFonts w:cstheme="minorHAnsi"/>
          <w:b/>
          <w:bCs/>
        </w:rPr>
        <w:t>dziecko</w:t>
      </w:r>
    </w:p>
    <w:p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A1252F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:rsidR="00291DDC" w:rsidRPr="00D054D4" w:rsidRDefault="00291DDC" w:rsidP="002031E8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A1252F">
        <w:rPr>
          <w:rFonts w:cstheme="minorHAnsi"/>
          <w:b/>
          <w:bCs/>
        </w:rPr>
        <w:t>cje personelu p</w:t>
      </w:r>
      <w:r w:rsidR="009975EC" w:rsidRPr="002031E8">
        <w:rPr>
          <w:rFonts w:cstheme="minorHAnsi"/>
          <w:b/>
          <w:bCs/>
        </w:rPr>
        <w:t>rzedszkola</w:t>
      </w:r>
    </w:p>
    <w:p w:rsidR="00291DDC" w:rsidRPr="00D054D4" w:rsidRDefault="00291DDC" w:rsidP="00291DDC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A1252F">
        <w:rPr>
          <w:rFonts w:cstheme="minorHAnsi"/>
          <w:bCs/>
        </w:rPr>
        <w:t>dy pracownik p</w:t>
      </w:r>
      <w:r w:rsidR="009975EC" w:rsidRPr="002031E8">
        <w:rPr>
          <w:rFonts w:cstheme="minorHAnsi"/>
          <w:bCs/>
        </w:rPr>
        <w:t xml:space="preserve">rzedszkola </w:t>
      </w:r>
      <w:r w:rsidRPr="002031E8">
        <w:rPr>
          <w:rFonts w:cstheme="minorHAnsi"/>
          <w:bCs/>
        </w:rPr>
        <w:t>jest zobowiązany</w:t>
      </w:r>
      <w:r w:rsid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</w:t>
      </w:r>
      <w:r w:rsidR="00D054D4">
        <w:rPr>
          <w:rFonts w:cstheme="minorHAnsi"/>
          <w:bCs/>
        </w:rPr>
        <w:t xml:space="preserve">        </w:t>
      </w:r>
      <w:r w:rsidR="00A1252F">
        <w:rPr>
          <w:rFonts w:cstheme="minorHAnsi"/>
          <w:bCs/>
        </w:rPr>
        <w:t>w p</w:t>
      </w:r>
      <w:r w:rsidR="009975EC" w:rsidRPr="002031E8">
        <w:rPr>
          <w:rFonts w:cstheme="minorHAnsi"/>
          <w:bCs/>
        </w:rPr>
        <w:t>rzedszkol</w:t>
      </w:r>
      <w:r w:rsidR="00291DDC">
        <w:rPr>
          <w:rFonts w:cstheme="minorHAnsi"/>
          <w:bCs/>
        </w:rPr>
        <w:t>u</w:t>
      </w:r>
      <w:r w:rsidR="009975EC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D054D4" w:rsidRDefault="00291DDC" w:rsidP="002031E8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D054D4" w:rsidRDefault="006A72D6" w:rsidP="00291DDC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Pr="00291DDC">
        <w:rPr>
          <w:rFonts w:eastAsia="Calibri" w:cstheme="minorHAnsi"/>
          <w:bCs/>
        </w:rPr>
        <w:t xml:space="preserve"> </w:t>
      </w:r>
      <w:r w:rsidR="00A1252F">
        <w:rPr>
          <w:rFonts w:eastAsia="Calibri" w:cstheme="minorHAnsi"/>
          <w:bCs/>
        </w:rPr>
        <w:t>w p</w:t>
      </w:r>
      <w:r w:rsidR="00C82868" w:rsidRPr="00291DDC">
        <w:rPr>
          <w:rFonts w:eastAsia="Calibri" w:cstheme="minorHAnsi"/>
          <w:bCs/>
        </w:rPr>
        <w:t>rzedszkolu</w:t>
      </w:r>
      <w:r w:rsidRPr="00291DDC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2031E8" w:rsidRPr="00291DDC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 w:rsidR="00A1252F"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FD26C9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C6108E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2031E8" w:rsidRPr="00291DDC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 słów, gestów i żartów, czynienie obraźliwych uwag, nawiązywanie</w:t>
      </w:r>
      <w:r w:rsidR="00FD26C9" w:rsidRPr="00291DDC">
        <w:rPr>
          <w:rFonts w:cstheme="minorHAnsi"/>
        </w:rPr>
        <w:t xml:space="preserve">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:rsidR="00665931" w:rsidRPr="00D054D4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  <w:sz w:val="12"/>
          <w:szCs w:val="12"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D054D4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  <w:sz w:val="12"/>
          <w:szCs w:val="12"/>
        </w:rPr>
      </w:pP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:rsidR="00291DDC" w:rsidRDefault="00291DDC" w:rsidP="00D054D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>d</w:t>
      </w:r>
      <w:r w:rsidR="00665931" w:rsidRPr="00291DDC">
        <w:rPr>
          <w:rFonts w:cstheme="minorHAnsi"/>
          <w:bCs/>
        </w:rPr>
        <w:t>oceniać</w:t>
      </w:r>
      <w:r w:rsidR="002031E8" w:rsidRPr="00291DDC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D054D4">
        <w:rPr>
          <w:rFonts w:cstheme="minorHAnsi"/>
          <w:bCs/>
        </w:rPr>
        <w:t xml:space="preserve">                </w:t>
      </w:r>
      <w:r w:rsidR="002031E8" w:rsidRPr="00291DDC">
        <w:rPr>
          <w:rFonts w:cstheme="minorHAnsi"/>
          <w:bCs/>
        </w:rPr>
        <w:t xml:space="preserve"> </w:t>
      </w:r>
      <w:r w:rsidR="00D054D4">
        <w:rPr>
          <w:rFonts w:cstheme="minorHAnsi"/>
          <w:bCs/>
        </w:rPr>
        <w:t xml:space="preserve">i </w:t>
      </w:r>
      <w:r w:rsidR="00665931" w:rsidRPr="00291DDC">
        <w:rPr>
          <w:rFonts w:cstheme="minorHAnsi"/>
          <w:bCs/>
        </w:rPr>
        <w:t xml:space="preserve">traktować </w:t>
      </w:r>
      <w:r w:rsidR="00FD26C9" w:rsidRPr="00291DDC">
        <w:rPr>
          <w:rFonts w:cstheme="minorHAnsi"/>
          <w:bCs/>
        </w:rPr>
        <w:t>równo bez względu na ic</w:t>
      </w:r>
      <w:r w:rsidR="00D054D4">
        <w:rPr>
          <w:rFonts w:cstheme="minorHAnsi"/>
          <w:bCs/>
        </w:rPr>
        <w:t>h płeć</w:t>
      </w:r>
      <w:r w:rsidR="00665931"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sprawność/niepełnosprawność,</w:t>
      </w:r>
      <w:r w:rsidR="00665931"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>
        <w:rPr>
          <w:rFonts w:cstheme="minorHAnsi"/>
          <w:bCs/>
        </w:rPr>
        <w:t>,</w:t>
      </w:r>
    </w:p>
    <w:p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FD26C9" w:rsidRPr="00291DD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Pr="00291DD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C82868" w:rsidRPr="009B422F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rodziców/opiekunów</w:t>
      </w:r>
      <w:r w:rsidR="00EE270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oraz samych dzieci</w:t>
      </w:r>
      <w:r w:rsidR="009B422F">
        <w:rPr>
          <w:rFonts w:cstheme="minorHAnsi"/>
          <w:bCs/>
        </w:rPr>
        <w:t>,</w:t>
      </w:r>
    </w:p>
    <w:p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Pr="009B422F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65931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A125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 xml:space="preserve"> </w:t>
      </w:r>
      <w:proofErr w:type="spellStart"/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wobec</w:t>
      </w:r>
      <w:r w:rsidR="002031E8" w:rsidRPr="009B422F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 stosowności każdego takiego kontaktu fizycznego, ponieważ zachowanie odpowiednie</w:t>
      </w:r>
      <w:r w:rsidR="0035370A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2031E8"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 w:rsidR="00FD26C9" w:rsidRPr="009B422F">
        <w:rPr>
          <w:rFonts w:cstheme="minorHAnsi"/>
          <w:color w:val="000000"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 xml:space="preserve">akie doświadczenia mogą czasem sprawić, że dziecko będzie dążyć do nawiązania niestosownych bądź nieadekwatnych fizycznych </w:t>
      </w:r>
      <w:r w:rsidRPr="009B422F">
        <w:rPr>
          <w:rFonts w:cstheme="minorHAnsi"/>
          <w:bCs/>
        </w:rPr>
        <w:lastRenderedPageBreak/>
        <w:t>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Pr="009B422F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2031E8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Pr="009B422F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6A72D6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 xml:space="preserve">Podczas dłuższych niż jednodniowe wyjazdów i wycieczek niedopuszczalne jest spanie </w:t>
      </w:r>
      <w:r w:rsidR="008732B5">
        <w:rPr>
          <w:rFonts w:cstheme="minorHAnsi"/>
          <w:bCs/>
        </w:rPr>
        <w:t xml:space="preserve">                   </w:t>
      </w:r>
      <w:r w:rsidRPr="009B422F">
        <w:rPr>
          <w:rFonts w:cstheme="minorHAnsi"/>
          <w:bCs/>
        </w:rPr>
        <w:t>z dzieckiem w jednym łóżku lub w jednym pokoju.</w:t>
      </w:r>
    </w:p>
    <w:p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z wyżej opisanych </w:t>
      </w:r>
      <w:proofErr w:type="spellStart"/>
      <w:r w:rsidRPr="009B422F">
        <w:rPr>
          <w:rFonts w:cstheme="minorHAnsi"/>
          <w:bCs/>
        </w:rPr>
        <w:t>zachowań</w:t>
      </w:r>
      <w:proofErr w:type="spellEnd"/>
      <w:r w:rsidRPr="009B422F">
        <w:rPr>
          <w:rFonts w:cstheme="minorHAnsi"/>
          <w:bCs/>
        </w:rPr>
        <w:t xml:space="preserve">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2031E8" w:rsidRPr="009B422F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35370A" w:rsidRPr="009B422F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:rsidR="0035370A" w:rsidRPr="00D054D4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2031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D054D4" w:rsidRDefault="009B422F" w:rsidP="009B422F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A1252F">
        <w:rPr>
          <w:rFonts w:cstheme="minorHAnsi"/>
          <w:bCs/>
        </w:rPr>
        <w:t>zczającymi do 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</w:t>
      </w:r>
      <w:r w:rsidR="008732B5">
        <w:rPr>
          <w:rFonts w:cstheme="minorHAnsi"/>
          <w:bCs/>
        </w:rPr>
        <w:t xml:space="preserve">     </w:t>
      </w:r>
      <w:r w:rsidR="00FD26C9" w:rsidRPr="001A01C5">
        <w:rPr>
          <w:rFonts w:cstheme="minorHAnsi"/>
          <w:bCs/>
        </w:rPr>
        <w:t>z nimi poza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A1252F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:rsidR="004C40E6" w:rsidRPr="00D054D4" w:rsidRDefault="004C40E6" w:rsidP="001A01C5">
      <w:pPr>
        <w:spacing w:after="0" w:line="276" w:lineRule="auto"/>
        <w:jc w:val="both"/>
        <w:rPr>
          <w:rFonts w:cstheme="minorHAnsi"/>
          <w:bCs/>
          <w:sz w:val="12"/>
          <w:szCs w:val="12"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:rsidR="001A01C5" w:rsidRPr="00D054D4" w:rsidRDefault="001A01C5" w:rsidP="001A01C5">
      <w:pPr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4A0878">
        <w:rPr>
          <w:rFonts w:cstheme="minorHAnsi"/>
          <w:bCs/>
        </w:rPr>
        <w:t>własnych działań w I</w:t>
      </w:r>
      <w:r w:rsidR="00FD26C9" w:rsidRPr="001A01C5">
        <w:rPr>
          <w:rFonts w:cstheme="minorHAnsi"/>
          <w:bCs/>
        </w:rPr>
        <w:t>nternecie.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 xml:space="preserve">Dotyczy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stron, korzystania z aplikacji randkowych, na których</w:t>
      </w:r>
      <w:r w:rsidR="00BE31E3" w:rsidRP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lastRenderedPageBreak/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BE31E3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zobowiązany jest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wyłączać lub wyciszać osobiste urządzeni</w:t>
      </w:r>
      <w:r w:rsidR="004A0878">
        <w:rPr>
          <w:rFonts w:cstheme="minorHAnsi"/>
          <w:bCs/>
        </w:rPr>
        <w:t xml:space="preserve">a elektroniczne w trakcie pracy oraz </w:t>
      </w:r>
      <w:r w:rsidRPr="001A01C5">
        <w:rPr>
          <w:rFonts w:cstheme="minorHAnsi"/>
          <w:bCs/>
        </w:rPr>
        <w:t xml:space="preserve">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:rsidR="004A4BC7" w:rsidRPr="001A01C5" w:rsidRDefault="00BE31E3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A01C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4A4BC7" w:rsidRPr="001A01C5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A01C5" w:rsidRDefault="004A4BC7" w:rsidP="008732B5">
      <w:pPr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3</w:t>
      </w:r>
    </w:p>
    <w:p w:rsidR="00FD26C9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p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26"/>
        <w:gridCol w:w="2368"/>
        <w:gridCol w:w="893"/>
        <w:gridCol w:w="1035"/>
        <w:gridCol w:w="2766"/>
      </w:tblGrid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1A01C5">
        <w:tc>
          <w:tcPr>
            <w:tcW w:w="1182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>
              <w:rPr>
                <w:rFonts w:cstheme="minorHAnsi"/>
                <w:bCs/>
              </w:rPr>
              <w:t xml:space="preserve"> 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</w:t>
            </w:r>
            <w:r w:rsidR="001A01C5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1A01C5" w:rsidRDefault="004A4BC7" w:rsidP="008732B5">
      <w:pPr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4</w:t>
      </w:r>
    </w:p>
    <w:p w:rsidR="002B1050" w:rsidRPr="008732B5" w:rsidRDefault="001A01C5" w:rsidP="002031E8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8732B5">
        <w:rPr>
          <w:rFonts w:cstheme="minorHAnsi"/>
          <w:b/>
          <w:bCs/>
          <w:sz w:val="24"/>
          <w:szCs w:val="24"/>
        </w:rPr>
        <w:t>Z</w:t>
      </w:r>
      <w:r w:rsidR="002B1050" w:rsidRPr="008732B5">
        <w:rPr>
          <w:rFonts w:cstheme="minorHAnsi"/>
          <w:b/>
          <w:bCs/>
          <w:sz w:val="24"/>
          <w:szCs w:val="24"/>
        </w:rPr>
        <w:t>asady</w:t>
      </w:r>
      <w:r w:rsidR="002B1050" w:rsidRPr="008732B5">
        <w:rPr>
          <w:rFonts w:cstheme="minorHAnsi"/>
          <w:sz w:val="24"/>
          <w:szCs w:val="24"/>
        </w:rPr>
        <w:t xml:space="preserve"> </w:t>
      </w:r>
      <w:r w:rsidR="002B1050" w:rsidRPr="008732B5">
        <w:rPr>
          <w:rFonts w:cstheme="minorHAnsi"/>
          <w:b/>
          <w:bCs/>
          <w:sz w:val="24"/>
          <w:szCs w:val="24"/>
        </w:rPr>
        <w:t xml:space="preserve">ochrony wizerunku </w:t>
      </w:r>
      <w:r w:rsidR="00C76D10" w:rsidRPr="008732B5">
        <w:rPr>
          <w:rFonts w:cstheme="minorHAnsi"/>
          <w:b/>
          <w:bCs/>
          <w:sz w:val="24"/>
          <w:szCs w:val="24"/>
        </w:rPr>
        <w:t>małoletniego</w:t>
      </w:r>
      <w:r w:rsidR="002B1050" w:rsidRPr="008732B5">
        <w:rPr>
          <w:rFonts w:cstheme="minorHAnsi"/>
          <w:b/>
          <w:bCs/>
          <w:sz w:val="24"/>
          <w:szCs w:val="24"/>
        </w:rPr>
        <w:t xml:space="preserve"> i danych osobowych dzieci 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1A01C5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A1252F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 xml:space="preserve">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03047B" w:rsidRPr="004F42D6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pokazujące szeroki przekrój dzieci – chłopców i dziewczęta,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dzieci w różnym wieku, o różnych uzdolnieniach, stopniu sprawności i reprezentujące</w:t>
      </w:r>
      <w:r w:rsidR="0003047B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różne grupy etniczne.</w:t>
      </w:r>
    </w:p>
    <w:p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wykorzystania zdjęć/nagrań </w:t>
      </w:r>
      <w:r w:rsidR="008732B5">
        <w:rPr>
          <w:rFonts w:cstheme="minorHAnsi"/>
          <w:bCs/>
        </w:rPr>
        <w:t xml:space="preserve">   </w:t>
      </w:r>
      <w:r w:rsidRPr="004F42D6">
        <w:rPr>
          <w:rFonts w:cstheme="minorHAnsi"/>
          <w:bCs/>
        </w:rPr>
        <w:t>i ryzyku wiążącym się z publikacją wizerunku.</w:t>
      </w:r>
    </w:p>
    <w:p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będziemy przechowywać te dane i jakie potencjalne ryzyko wiąże się z publikacją zdjęć/nagrań on</w:t>
      </w:r>
      <w:r w:rsidR="00737888">
        <w:rPr>
          <w:rFonts w:cstheme="minorHAnsi"/>
          <w:bCs/>
        </w:rPr>
        <w:t>l</w:t>
      </w:r>
      <w:r w:rsidR="002B1050" w:rsidRPr="004F42D6">
        <w:rPr>
          <w:rFonts w:cstheme="minorHAnsi"/>
          <w:bCs/>
        </w:rPr>
        <w:t>ine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03047B" w:rsidRPr="004F42D6">
        <w:rPr>
          <w:rFonts w:cstheme="minorHAnsi"/>
          <w:bCs/>
        </w:rPr>
        <w:t xml:space="preserve"> </w:t>
      </w:r>
      <w:r w:rsidR="008732B5">
        <w:rPr>
          <w:rFonts w:cstheme="minorHAnsi"/>
          <w:bCs/>
        </w:rPr>
        <w:t xml:space="preserve">             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A1252F">
        <w:rPr>
          <w:rFonts w:cstheme="minorHAnsi"/>
          <w:bCs/>
        </w:rPr>
        <w:t>owanych przez p</w:t>
      </w:r>
      <w:r w:rsidR="00C82868" w:rsidRPr="004F42D6">
        <w:rPr>
          <w:rFonts w:cstheme="minorHAnsi"/>
          <w:bCs/>
        </w:rPr>
        <w:t>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737888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73788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03047B" w:rsidRPr="004F42D6">
        <w:rPr>
          <w:rFonts w:cstheme="minorHAnsi"/>
          <w:bCs/>
        </w:rPr>
        <w:t xml:space="preserve"> </w:t>
      </w:r>
      <w:r w:rsidR="008732B5">
        <w:rPr>
          <w:rFonts w:cstheme="minorHAnsi"/>
          <w:bCs/>
        </w:rPr>
        <w:t xml:space="preserve">                     </w:t>
      </w:r>
      <w:r w:rsidRPr="004F42D6">
        <w:rPr>
          <w:rFonts w:cstheme="minorHAnsi"/>
          <w:bCs/>
        </w:rPr>
        <w:t>w negatywnym kontekście,</w:t>
      </w:r>
    </w:p>
    <w:p w:rsidR="004F42D6" w:rsidRDefault="002B1050" w:rsidP="0073788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F42D6" w:rsidRDefault="004F42D6" w:rsidP="0073788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publikacji zdjęć dzieci, nad którymi nie sprawujemy już opieki, jeśli one lub ich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rodzice/opiekunowie</w:t>
      </w:r>
      <w:r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nie wyrazili zgody na wykorzystanie zdjęć po odejściu z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rzedszkola</w:t>
      </w:r>
      <w:r>
        <w:rPr>
          <w:rFonts w:cstheme="minorHAnsi"/>
          <w:bCs/>
        </w:rPr>
        <w:t>,</w:t>
      </w:r>
    </w:p>
    <w:p w:rsidR="004C40E6" w:rsidRPr="004F42D6" w:rsidRDefault="002B1050" w:rsidP="00737888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03047B" w:rsidRPr="004F42D6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03047B" w:rsidRPr="004F42D6" w:rsidRDefault="002B1050" w:rsidP="00737888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Pr="004F42D6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>rzedszk</w:t>
      </w:r>
      <w:r w:rsidR="00C82868" w:rsidRPr="004F42D6">
        <w:rPr>
          <w:rFonts w:cstheme="minorHAnsi"/>
          <w:bCs/>
        </w:rPr>
        <w:t>ole</w:t>
      </w:r>
      <w:r w:rsidR="002031E8" w:rsidRPr="004F42D6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03047B" w:rsidRPr="004F42D6">
        <w:rPr>
          <w:rFonts w:cstheme="minorHAnsi"/>
          <w:bCs/>
        </w:rPr>
        <w:t xml:space="preserve">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rzedszkole</w:t>
      </w:r>
      <w:r w:rsidR="002031E8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8732B5">
        <w:rPr>
          <w:rFonts w:cstheme="minorHAnsi"/>
          <w:bCs/>
        </w:rPr>
        <w:t xml:space="preserve">             </w:t>
      </w:r>
      <w:r w:rsidR="0003047B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A1252F">
        <w:rPr>
          <w:rFonts w:cstheme="minorHAnsi"/>
          <w:bCs/>
        </w:rPr>
        <w:t>p</w:t>
      </w:r>
      <w:r w:rsidR="00C82868" w:rsidRPr="004F42D6">
        <w:rPr>
          <w:rFonts w:cstheme="minorHAnsi"/>
          <w:bCs/>
        </w:rPr>
        <w:t>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03047B" w:rsidRP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4F42D6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</w:t>
      </w:r>
      <w:r w:rsidR="0075155A" w:rsidRPr="002031E8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</w:t>
      </w:r>
      <w:r w:rsidR="00737888">
        <w:rPr>
          <w:rFonts w:cstheme="minorHAnsi"/>
          <w:bCs/>
        </w:rPr>
        <w:t xml:space="preserve">                    </w:t>
      </w:r>
      <w:r w:rsidR="002B1050" w:rsidRPr="004F42D6">
        <w:rPr>
          <w:rFonts w:cstheme="minorHAnsi"/>
          <w:bCs/>
        </w:rPr>
        <w:t xml:space="preserve"> i uroczystości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737888">
        <w:rPr>
          <w:rFonts w:cstheme="minorHAnsi"/>
          <w:bCs/>
        </w:rPr>
        <w:t xml:space="preserve">      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2031E8" w:rsidRPr="004F42D6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75155A" w:rsidRPr="004F42D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D732DA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Personelowi p</w:t>
      </w:r>
      <w:r w:rsidR="00C82868" w:rsidRPr="002031E8">
        <w:rPr>
          <w:rFonts w:cstheme="minorHAnsi"/>
          <w:bCs/>
        </w:rPr>
        <w:t xml:space="preserve">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75155A" w:rsidRPr="002031E8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3C34F3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Pr="003C34F3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 xml:space="preserve">poleca </w:t>
      </w:r>
      <w:r w:rsidRPr="003C34F3">
        <w:rPr>
          <w:rFonts w:cstheme="minorHAnsi"/>
          <w:bCs/>
        </w:rPr>
        <w:lastRenderedPageBreak/>
        <w:t>przygotowanie pomieszczenia w taki sposób, aby uniemożliwić rejestrowanie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75155A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2031E8" w:rsidRPr="003C34F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powinien być rejestrowany.</w:t>
      </w:r>
    </w:p>
    <w:p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</w:t>
      </w:r>
      <w:r w:rsidR="008732B5">
        <w:rPr>
          <w:rFonts w:cstheme="minorHAnsi"/>
          <w:bCs/>
        </w:rPr>
        <w:t xml:space="preserve">       </w:t>
      </w:r>
      <w:r w:rsidRPr="003C34F3">
        <w:rPr>
          <w:rFonts w:cstheme="minorHAnsi"/>
          <w:bCs/>
        </w:rPr>
        <w:t>i bezpieczny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:rsidR="003C34F3" w:rsidRDefault="002B1050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nośniki elektroniczne zawierające zdjęcia i nagrania są przechowywane</w:t>
      </w:r>
      <w:r w:rsidR="0075155A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 xml:space="preserve">w folderze chronionym z dostępem ograniczonym do osób uprawnionych przez </w:t>
      </w:r>
      <w:r w:rsidR="00D732DA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rzedszkole</w:t>
      </w:r>
      <w:r w:rsidR="003C34F3"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 w:rsidR="00D732DA"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</w:t>
      </w:r>
      <w:r w:rsidR="008732B5">
        <w:rPr>
          <w:rFonts w:cstheme="minorHAnsi"/>
          <w:bCs/>
        </w:rPr>
        <w:t xml:space="preserve">                 </w:t>
      </w:r>
      <w:r w:rsidR="002B1050" w:rsidRPr="003C34F3">
        <w:rPr>
          <w:rFonts w:cstheme="minorHAnsi"/>
          <w:bCs/>
        </w:rPr>
        <w:t xml:space="preserve"> i urządzenia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75155A" w:rsidRPr="003C34F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D732DA">
        <w:rPr>
          <w:rFonts w:cstheme="minorHAnsi"/>
          <w:bCs/>
        </w:rPr>
        <w:t xml:space="preserve"> Publicznego nr 51.</w:t>
      </w:r>
    </w:p>
    <w:p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C34F3" w:rsidRDefault="003C34F3" w:rsidP="008732B5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2B1050" w:rsidRPr="002031E8">
        <w:rPr>
          <w:rFonts w:cstheme="minorHAnsi"/>
          <w:b/>
          <w:bCs/>
        </w:rPr>
        <w:t>5</w:t>
      </w:r>
    </w:p>
    <w:p w:rsidR="002B1050" w:rsidRDefault="002B1050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</w:t>
      </w:r>
      <w:r w:rsidR="008732B5">
        <w:rPr>
          <w:rFonts w:cstheme="minorHAnsi"/>
          <w:b/>
          <w:bCs/>
        </w:rPr>
        <w:t>ady bezpiecznego korzystania z I</w:t>
      </w:r>
      <w:r w:rsidRPr="002031E8">
        <w:rPr>
          <w:rFonts w:cstheme="minorHAnsi"/>
          <w:b/>
          <w:bCs/>
        </w:rPr>
        <w:t>nternetu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C82868" w:rsidRPr="002031E8">
        <w:rPr>
          <w:rFonts w:cstheme="minorHAnsi"/>
          <w:b/>
          <w:bCs/>
        </w:rPr>
        <w:t>Przedszkolu</w:t>
      </w:r>
      <w:r w:rsidR="00EC6C76" w:rsidRPr="002031E8">
        <w:rPr>
          <w:rFonts w:cstheme="minorHAnsi"/>
          <w:b/>
          <w:bCs/>
        </w:rPr>
        <w:t xml:space="preserve"> </w:t>
      </w:r>
      <w:r w:rsidR="008732B5">
        <w:rPr>
          <w:rFonts w:cstheme="minorHAnsi"/>
          <w:b/>
          <w:bCs/>
        </w:rPr>
        <w:t xml:space="preserve">Publicznym nr </w:t>
      </w:r>
      <w:r w:rsidR="00D732DA">
        <w:rPr>
          <w:rFonts w:cstheme="minorHAnsi"/>
          <w:b/>
          <w:bCs/>
        </w:rPr>
        <w:t>51</w:t>
      </w:r>
      <w:r w:rsidR="008732B5">
        <w:rPr>
          <w:rFonts w:cstheme="minorHAnsi"/>
          <w:b/>
          <w:bCs/>
        </w:rPr>
        <w:t xml:space="preserve"> w Szczecinie </w:t>
      </w:r>
    </w:p>
    <w:p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D732DA">
        <w:rPr>
          <w:rFonts w:cstheme="minorHAnsi"/>
          <w:bCs/>
        </w:rPr>
        <w:t>p</w:t>
      </w:r>
      <w:r w:rsidR="003C34F3">
        <w:rPr>
          <w:rFonts w:cstheme="minorHAnsi"/>
          <w:bCs/>
        </w:rPr>
        <w:t xml:space="preserve">rzedszkola </w:t>
      </w:r>
      <w:r w:rsidR="008732B5">
        <w:rPr>
          <w:rFonts w:cstheme="minorHAnsi"/>
          <w:bCs/>
        </w:rPr>
        <w:t>umożliwia dostęp do I</w:t>
      </w:r>
      <w:r w:rsidRPr="003C34F3">
        <w:rPr>
          <w:rFonts w:cstheme="minorHAnsi"/>
          <w:bCs/>
        </w:rPr>
        <w:t>nternetu, zarówno personelowi, jak</w:t>
      </w:r>
      <w:r w:rsidR="008732B5">
        <w:rPr>
          <w:rFonts w:cstheme="minorHAnsi"/>
          <w:bCs/>
        </w:rPr>
        <w:t xml:space="preserve">      </w:t>
      </w:r>
      <w:r w:rsidRPr="003C34F3">
        <w:rPr>
          <w:rFonts w:cstheme="minorHAnsi"/>
          <w:bCs/>
        </w:rPr>
        <w:t xml:space="preserve"> i dzieciom, w czasie zajęć i poza nimi.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</w:t>
      </w:r>
      <w:r w:rsid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aby możliwe było zidentyfikowanie sprawców ewentualnych nadużyć.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D732DA">
        <w:rPr>
          <w:rFonts w:cstheme="minorHAnsi"/>
          <w:bCs/>
        </w:rPr>
        <w:t>e na poziomie p</w:t>
      </w:r>
      <w:r w:rsidR="005A48F8" w:rsidRPr="003C34F3">
        <w:rPr>
          <w:rFonts w:cstheme="minorHAnsi"/>
          <w:bCs/>
        </w:rPr>
        <w:t>rzedszkola</w:t>
      </w:r>
      <w:r w:rsidR="002031E8" w:rsidRPr="003C34F3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bazują na aktualnych standardach bezpieczeństwa.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D732DA">
        <w:rPr>
          <w:rFonts w:cstheme="minorHAnsi"/>
          <w:bCs/>
        </w:rPr>
        <w:t>two w sieci w p</w:t>
      </w:r>
      <w:r w:rsidR="005A48F8" w:rsidRPr="003C34F3">
        <w:rPr>
          <w:rFonts w:cstheme="minorHAnsi"/>
          <w:bCs/>
        </w:rPr>
        <w:t>rzedszkolu</w:t>
      </w:r>
      <w:r w:rsidR="00485944">
        <w:rPr>
          <w:rFonts w:cstheme="minorHAnsi"/>
          <w:bCs/>
        </w:rPr>
        <w:t xml:space="preserve"> jest informatyk.</w:t>
      </w:r>
    </w:p>
    <w:p w:rsidR="0075155A" w:rsidRP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8732B5">
        <w:rPr>
          <w:rFonts w:cstheme="minorHAnsi"/>
          <w:bCs/>
        </w:rPr>
        <w:t xml:space="preserve"> I</w:t>
      </w:r>
      <w:r w:rsidR="005A48F8" w:rsidRPr="003C34F3">
        <w:rPr>
          <w:rFonts w:cstheme="minorHAnsi"/>
          <w:bCs/>
        </w:rPr>
        <w:t xml:space="preserve">nternetowej </w:t>
      </w:r>
      <w:r w:rsidR="00D732DA"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A234DE" w:rsidRPr="0035622C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75155A" w:rsidRPr="003C34F3">
        <w:rPr>
          <w:rFonts w:cstheme="minorHAnsi"/>
          <w:bCs/>
        </w:rPr>
        <w:t>rzynajmniej raz w miesiącu sprawdzanie, czy na komputerach ze swob</w:t>
      </w:r>
      <w:r w:rsidR="008732B5">
        <w:rPr>
          <w:rFonts w:cstheme="minorHAnsi"/>
          <w:bCs/>
        </w:rPr>
        <w:t>odnym dostępem podłączonych do I</w:t>
      </w:r>
      <w:r w:rsidR="0075155A" w:rsidRPr="003C34F3">
        <w:rPr>
          <w:rFonts w:cstheme="minorHAnsi"/>
          <w:bCs/>
        </w:rPr>
        <w:t>nternetu nie znajdują się niebezpieczne treści</w:t>
      </w:r>
      <w:r w:rsidR="0035622C">
        <w:rPr>
          <w:rFonts w:cstheme="minorHAnsi"/>
          <w:bCs/>
        </w:rPr>
        <w:t>; w</w:t>
      </w:r>
      <w:r w:rsidR="0075155A" w:rsidRPr="003C34F3">
        <w:rPr>
          <w:rFonts w:cstheme="minorHAnsi"/>
          <w:bCs/>
        </w:rPr>
        <w:t xml:space="preserve"> przypadku znalezienia niebezpiecznych treści, wyznaczony pracownik stara się ustalić</w:t>
      </w:r>
      <w:r w:rsidR="0035622C">
        <w:rPr>
          <w:rFonts w:cstheme="minorHAnsi"/>
          <w:bCs/>
        </w:rPr>
        <w:t xml:space="preserve">, </w:t>
      </w:r>
      <w:r w:rsidR="0075155A" w:rsidRPr="003C34F3">
        <w:rPr>
          <w:rFonts w:cstheme="minorHAnsi"/>
          <w:bCs/>
        </w:rPr>
        <w:t>kto korzystał z komputera w czasie ich wprowadzenia</w:t>
      </w:r>
      <w:r w:rsidR="0035622C">
        <w:rPr>
          <w:rFonts w:cstheme="minorHAnsi"/>
          <w:bCs/>
        </w:rPr>
        <w:t>; i</w:t>
      </w:r>
      <w:r w:rsidR="0075155A" w:rsidRPr="003C34F3">
        <w:rPr>
          <w:rFonts w:cstheme="minorHAnsi"/>
          <w:bCs/>
        </w:rPr>
        <w:t>nformację o dziecku, które korzystało z komputera w czasie wprowadzenia niebezpiecznych treści, wyznaczony pracownik przekazuje dyre</w:t>
      </w:r>
      <w:r w:rsidR="00D732DA">
        <w:rPr>
          <w:rFonts w:cstheme="minorHAnsi"/>
          <w:bCs/>
        </w:rPr>
        <w:t>ktorowi p</w:t>
      </w:r>
      <w:r w:rsidR="0075155A" w:rsidRPr="003C34F3">
        <w:rPr>
          <w:rFonts w:cstheme="minorHAnsi"/>
          <w:bCs/>
        </w:rPr>
        <w:t>rzedszkola</w:t>
      </w:r>
      <w:r w:rsidR="002031E8" w:rsidRPr="003C34F3">
        <w:rPr>
          <w:rFonts w:cstheme="minorHAnsi"/>
          <w:bCs/>
        </w:rPr>
        <w:t>,</w:t>
      </w:r>
      <w:r w:rsidR="0075155A" w:rsidRPr="003C34F3">
        <w:rPr>
          <w:rFonts w:cstheme="minorHAnsi"/>
          <w:bCs/>
        </w:rPr>
        <w:t xml:space="preserve"> któr</w:t>
      </w:r>
      <w:r w:rsidR="0035622C">
        <w:rPr>
          <w:rFonts w:cstheme="minorHAnsi"/>
          <w:bCs/>
        </w:rPr>
        <w:t>y</w:t>
      </w:r>
      <w:r w:rsidR="0075155A" w:rsidRPr="003C34F3">
        <w:rPr>
          <w:rFonts w:cstheme="minorHAnsi"/>
          <w:bCs/>
        </w:rPr>
        <w:t xml:space="preserve"> aranżuje dla dziecka rozmowę z psychologiem lub pedago</w:t>
      </w:r>
      <w:r w:rsidR="008732B5">
        <w:rPr>
          <w:rFonts w:cstheme="minorHAnsi"/>
          <w:bCs/>
        </w:rPr>
        <w:t>giem na temat bezpieczeństwa w I</w:t>
      </w:r>
      <w:r w:rsidR="0075155A" w:rsidRPr="003C34F3">
        <w:rPr>
          <w:rFonts w:cstheme="minorHAnsi"/>
          <w:bCs/>
        </w:rPr>
        <w:t>nternecie</w:t>
      </w:r>
      <w:r w:rsidR="0035622C">
        <w:rPr>
          <w:rFonts w:cstheme="minorHAnsi"/>
          <w:bCs/>
        </w:rPr>
        <w:t>; j</w:t>
      </w:r>
      <w:r w:rsidR="0075155A" w:rsidRPr="003C34F3">
        <w:rPr>
          <w:rFonts w:cstheme="minorHAnsi"/>
          <w:bCs/>
        </w:rPr>
        <w:t>eżeli w wyniku przeprowadzonej rozmowy psycholog/pedagog uzyska informacje, że dziecko jest krzywdzone, podejmuje działania opisane w procedurze interwencji.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przypadku dostępu realizowanego pod nadzorem pracownika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ma on obowiązek informowania dzieci o zasad</w:t>
      </w:r>
      <w:r w:rsidR="008732B5">
        <w:rPr>
          <w:rFonts w:cstheme="minorHAnsi"/>
          <w:bCs/>
        </w:rPr>
        <w:t>ach bezpiecznego korzystania z I</w:t>
      </w:r>
      <w:r w:rsidRPr="0035622C">
        <w:rPr>
          <w:rFonts w:cstheme="minorHAnsi"/>
          <w:bCs/>
        </w:rPr>
        <w:t>nterne</w:t>
      </w:r>
      <w:r w:rsidR="00D732DA">
        <w:rPr>
          <w:rFonts w:cstheme="minorHAnsi"/>
          <w:bCs/>
        </w:rPr>
        <w:t>tu. Pracownik p</w:t>
      </w:r>
      <w:r w:rsidR="005A48F8" w:rsidRPr="0035622C">
        <w:rPr>
          <w:rFonts w:cstheme="minorHAnsi"/>
          <w:bCs/>
        </w:rPr>
        <w:t>rzedszkola</w:t>
      </w:r>
      <w:r w:rsidR="002031E8" w:rsidRPr="0035622C">
        <w:rPr>
          <w:rFonts w:cstheme="minorHAnsi"/>
          <w:bCs/>
        </w:rPr>
        <w:t xml:space="preserve"> </w:t>
      </w:r>
      <w:r w:rsidRPr="0035622C">
        <w:rPr>
          <w:rFonts w:cstheme="minorHAnsi"/>
          <w:bCs/>
        </w:rPr>
        <w:t>czuwa także nad bezpieczeństw</w:t>
      </w:r>
      <w:r w:rsidR="008732B5">
        <w:rPr>
          <w:rFonts w:cstheme="minorHAnsi"/>
          <w:bCs/>
        </w:rPr>
        <w:t>em korzystania z I</w:t>
      </w:r>
      <w:r w:rsidRPr="0035622C">
        <w:rPr>
          <w:rFonts w:cstheme="minorHAnsi"/>
          <w:bCs/>
        </w:rPr>
        <w:t>nternetu przez dzieci podczas zajęć.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W miarę możl</w:t>
      </w:r>
      <w:r w:rsidR="008732B5">
        <w:rPr>
          <w:rFonts w:cstheme="minorHAnsi"/>
          <w:bCs/>
        </w:rPr>
        <w:t>iwości osoba odpowiedzialna za I</w:t>
      </w:r>
      <w:r w:rsidRPr="0035622C">
        <w:rPr>
          <w:rFonts w:cstheme="minorHAnsi"/>
          <w:bCs/>
        </w:rPr>
        <w:t>nternet przeprowadza z dziećmi cykliczne warsztaty dotycz</w:t>
      </w:r>
      <w:r w:rsidR="008732B5">
        <w:rPr>
          <w:rFonts w:cstheme="minorHAnsi"/>
          <w:bCs/>
        </w:rPr>
        <w:t>ące bezpiecznego korzystania z I</w:t>
      </w:r>
      <w:r w:rsidRPr="0035622C">
        <w:rPr>
          <w:rFonts w:cstheme="minorHAnsi"/>
          <w:bCs/>
        </w:rPr>
        <w:t>nternetu.</w:t>
      </w:r>
    </w:p>
    <w:p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</w:t>
      </w:r>
      <w:r w:rsidR="008732B5">
        <w:rPr>
          <w:rFonts w:cstheme="minorHAnsi"/>
          <w:bCs/>
        </w:rPr>
        <w:t>ych bezpiecznego korzystania z I</w:t>
      </w:r>
      <w:r w:rsidR="0075155A" w:rsidRPr="0035622C">
        <w:rPr>
          <w:rFonts w:cstheme="minorHAnsi"/>
          <w:bCs/>
        </w:rPr>
        <w:t>nternetu, przy komputerach, z których możliwy jest swobodny dostęp do sieci.</w:t>
      </w:r>
    </w:p>
    <w:p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914A46" w:rsidRDefault="00914A46" w:rsidP="008732B5">
      <w:pPr>
        <w:spacing w:after="0" w:line="276" w:lineRule="auto"/>
        <w:jc w:val="right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75155A" w:rsidRPr="002031E8">
        <w:rPr>
          <w:rFonts w:cstheme="minorHAnsi"/>
          <w:b/>
          <w:bCs/>
        </w:rPr>
        <w:t>6</w:t>
      </w:r>
    </w:p>
    <w:p w:rsidR="002B1050" w:rsidRPr="00914A46" w:rsidRDefault="00914A4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  <w:i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>-</w:t>
            </w:r>
            <w:proofErr w:type="spellStart"/>
            <w:r w:rsidR="00914A46">
              <w:rPr>
                <w:rFonts w:cstheme="minorHAnsi"/>
                <w:bCs/>
              </w:rPr>
              <w:t>aś</w:t>
            </w:r>
            <w:proofErr w:type="spellEnd"/>
            <w:r w:rsidR="00914A46">
              <w:rPr>
                <w:rFonts w:cstheme="minorHAnsi"/>
                <w:bCs/>
              </w:rPr>
              <w:t xml:space="preserve">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2031E8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:rsidR="00914A46" w:rsidRDefault="005A48F8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 w:rsidR="00914A46">
        <w:rPr>
          <w:rFonts w:cstheme="minorHAnsi"/>
          <w:b/>
        </w:rPr>
        <w:t>nr 7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92"/>
        <w:gridCol w:w="1846"/>
        <w:gridCol w:w="1848"/>
        <w:gridCol w:w="1852"/>
        <w:gridCol w:w="1850"/>
      </w:tblGrid>
      <w:tr w:rsidR="005A48F8" w:rsidRPr="002031E8" w:rsidTr="00914A46">
        <w:tc>
          <w:tcPr>
            <w:tcW w:w="1018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5A48F8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914A46"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 xml:space="preserve">8 </w:t>
      </w:r>
    </w:p>
    <w:p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5A48F8" w:rsidRPr="002031E8">
        <w:rPr>
          <w:rFonts w:cstheme="minorHAnsi"/>
          <w:b/>
          <w:bCs/>
        </w:rPr>
        <w:t xml:space="preserve"> </w:t>
      </w:r>
      <w:r w:rsidR="00D732DA">
        <w:rPr>
          <w:rFonts w:cstheme="minorHAnsi"/>
          <w:b/>
          <w:bCs/>
        </w:rPr>
        <w:t>p</w:t>
      </w:r>
      <w:r w:rsidRPr="002031E8">
        <w:rPr>
          <w:rFonts w:cstheme="minorHAnsi"/>
          <w:b/>
          <w:bCs/>
        </w:rPr>
        <w:t xml:space="preserve">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914A46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914A46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40"/>
        <w:gridCol w:w="1092"/>
        <w:gridCol w:w="4356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/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doświadcza innych niepokojących </w:t>
            </w:r>
            <w:proofErr w:type="spellStart"/>
            <w:r w:rsidRPr="002031E8">
              <w:rPr>
                <w:rFonts w:cstheme="minorHAnsi"/>
                <w:bCs/>
              </w:rPr>
              <w:t>zachowań</w:t>
            </w:r>
            <w:proofErr w:type="spellEnd"/>
            <w:r w:rsidRPr="002031E8">
              <w:rPr>
                <w:rFonts w:cstheme="minorHAnsi"/>
                <w:bCs/>
              </w:rPr>
              <w:t xml:space="preserve">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zadbaj o bezpieczeństwo dziecka i odseparuj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 xml:space="preserve">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2860BC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</w:rPr>
      </w:pPr>
      <w:r w:rsidRPr="002031E8">
        <w:rPr>
          <w:rFonts w:cstheme="minorHAnsi"/>
          <w:b/>
          <w:bCs/>
        </w:rPr>
        <w:lastRenderedPageBreak/>
        <w:t>Załącznik 9</w:t>
      </w:r>
      <w:r w:rsidRPr="002031E8">
        <w:rPr>
          <w:rFonts w:cstheme="minorHAnsi"/>
          <w:bCs/>
        </w:rPr>
        <w:t xml:space="preserve"> 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9052E3" w:rsidRPr="002031E8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</w:t>
      </w:r>
      <w:r w:rsidR="00B43D36">
        <w:rPr>
          <w:rFonts w:cstheme="minorHAnsi"/>
          <w:bCs/>
        </w:rPr>
        <w:t xml:space="preserve"> </w:t>
      </w:r>
      <w:r w:rsidR="009052E3" w:rsidRPr="002031E8">
        <w:rPr>
          <w:rFonts w:cstheme="minorHAnsi"/>
          <w:b/>
          <w:bCs/>
        </w:rPr>
        <w:t>(przemoc rówieśnicza)</w:t>
      </w: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856"/>
        <w:gridCol w:w="1055"/>
        <w:gridCol w:w="4377"/>
      </w:tblGrid>
      <w:tr w:rsidR="009052E3" w:rsidRPr="002031E8" w:rsidTr="00B43D36">
        <w:tc>
          <w:tcPr>
            <w:tcW w:w="2076" w:type="pct"/>
          </w:tcPr>
          <w:p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 xml:space="preserve">niepokojących </w:t>
            </w:r>
            <w:proofErr w:type="spellStart"/>
            <w:r w:rsidRPr="00B43D36">
              <w:rPr>
                <w:rFonts w:cstheme="minorHAnsi"/>
                <w:bCs/>
              </w:rPr>
              <w:t>zachowań</w:t>
            </w:r>
            <w:proofErr w:type="spellEnd"/>
            <w:r w:rsidRPr="00B43D36">
              <w:rPr>
                <w:rFonts w:cstheme="minorHAnsi"/>
                <w:bCs/>
              </w:rPr>
              <w:t xml:space="preserve">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B43D36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9265C5" w:rsidRPr="00B43D36">
              <w:rPr>
                <w:rFonts w:cstheme="minorHAnsi"/>
              </w:rPr>
              <w:t xml:space="preserve"> 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</w:t>
            </w:r>
            <w:proofErr w:type="spellStart"/>
            <w:r w:rsidR="00B43D36">
              <w:rPr>
                <w:rFonts w:cstheme="minorHAnsi"/>
                <w:bCs/>
              </w:rPr>
              <w:t>a</w:t>
            </w:r>
            <w:r w:rsidR="009265C5" w:rsidRPr="00B43D36">
              <w:rPr>
                <w:rFonts w:cstheme="minorHAnsi"/>
                <w:bCs/>
              </w:rPr>
              <w:t>ś</w:t>
            </w:r>
            <w:proofErr w:type="spellEnd"/>
            <w:r w:rsidR="009265C5" w:rsidRPr="00B43D36">
              <w:rPr>
                <w:rFonts w:cstheme="minorHAnsi"/>
                <w:bCs/>
              </w:rPr>
              <w:t xml:space="preserve">). </w:t>
            </w:r>
          </w:p>
        </w:tc>
      </w:tr>
    </w:tbl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8732B5">
      <w:pPr>
        <w:autoSpaceDE w:val="0"/>
        <w:autoSpaceDN w:val="0"/>
        <w:adjustRightInd w:val="0"/>
        <w:spacing w:after="0" w:line="276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10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2031E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 xml:space="preserve">, </w:t>
            </w:r>
            <w:r w:rsidR="008732B5">
              <w:rPr>
                <w:rFonts w:cstheme="minorHAnsi"/>
                <w:bCs/>
              </w:rPr>
              <w:t xml:space="preserve">      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zadbaj o bezpieczeństwo dziecka </w:t>
            </w:r>
            <w:r w:rsidR="008732B5">
              <w:rPr>
                <w:rFonts w:cstheme="minorHAnsi"/>
                <w:bCs/>
              </w:rPr>
              <w:t xml:space="preserve">     </w:t>
            </w:r>
            <w:r w:rsidRPr="005F095F">
              <w:rPr>
                <w:rFonts w:cstheme="minorHAnsi"/>
                <w:bCs/>
              </w:rPr>
              <w:t>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 xml:space="preserve">W rozmowie </w:t>
            </w:r>
            <w:r w:rsidR="008732B5">
              <w:rPr>
                <w:rFonts w:eastAsia="Calibri" w:cstheme="minorHAnsi"/>
                <w:bCs/>
              </w:rPr>
              <w:t xml:space="preserve">                </w:t>
            </w:r>
            <w:r w:rsidR="009265C5" w:rsidRPr="005F095F">
              <w:rPr>
                <w:rFonts w:eastAsia="Calibri" w:cstheme="minorHAnsi"/>
                <w:bCs/>
              </w:rPr>
              <w:t>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>odzi</w:t>
            </w:r>
            <w:r w:rsidR="008732B5">
              <w:rPr>
                <w:rFonts w:cstheme="minorHAnsi"/>
                <w:bCs/>
              </w:rPr>
              <w:t xml:space="preserve">        </w:t>
            </w:r>
            <w:r w:rsidR="005F095F">
              <w:rPr>
                <w:rFonts w:cstheme="minorHAnsi"/>
                <w:bCs/>
              </w:rPr>
              <w:t xml:space="preserve">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6D4803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6D4803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6D4803">
              <w:rPr>
                <w:rFonts w:cstheme="minorHAnsi"/>
                <w:bCs/>
              </w:rPr>
              <w:t xml:space="preserve">orozmawiaj                                              z </w:t>
            </w:r>
            <w:r w:rsidR="005F095F">
              <w:rPr>
                <w:rFonts w:cstheme="minorHAnsi"/>
                <w:bCs/>
              </w:rPr>
              <w:t>rodzicem/opiekunem,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</w:t>
            </w:r>
            <w:r w:rsidRPr="005F095F">
              <w:rPr>
                <w:rFonts w:cstheme="minorHAnsi"/>
                <w:bCs/>
              </w:rPr>
              <w:lastRenderedPageBreak/>
              <w:t>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doświadcza jednorazowo innej przemocy fizycznej (np. klapsy, popychanie, szturchanie), przemocy psychicznej (np. poniżanie, dyskryminacja, ośmieszanie) lub innych niepokojących </w:t>
            </w:r>
            <w:proofErr w:type="spellStart"/>
            <w:r w:rsidRPr="00B43D36">
              <w:rPr>
                <w:rFonts w:cstheme="minorHAnsi"/>
                <w:bCs/>
              </w:rPr>
              <w:t>zachowań</w:t>
            </w:r>
            <w:proofErr w:type="spellEnd"/>
            <w:r w:rsidRPr="00B43D36">
              <w:rPr>
                <w:rFonts w:cstheme="minorHAnsi"/>
                <w:bCs/>
              </w:rPr>
              <w:t xml:space="preserve"> (tj. krzyk, niestosowne komentarze):</w:t>
            </w:r>
          </w:p>
          <w:p w:rsidR="005F095F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6D4803" w:rsidP="006D4803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przeprowadź </w:t>
            </w:r>
            <w:r w:rsidR="009052E3" w:rsidRPr="005F095F">
              <w:rPr>
                <w:rFonts w:cstheme="minorHAnsi"/>
                <w:bCs/>
              </w:rPr>
              <w:t xml:space="preserve">rozmowę </w:t>
            </w:r>
            <w:r>
              <w:rPr>
                <w:rFonts w:cstheme="minorHAnsi"/>
                <w:bCs/>
              </w:rPr>
              <w:t xml:space="preserve">                             </w:t>
            </w:r>
            <w:r w:rsidR="009052E3" w:rsidRPr="005F095F">
              <w:rPr>
                <w:rFonts w:cstheme="minorHAnsi"/>
                <w:bCs/>
              </w:rPr>
              <w:t>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="009052E3"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 xml:space="preserve">anym </w:t>
            </w:r>
            <w:r>
              <w:rPr>
                <w:rFonts w:cstheme="minorHAnsi"/>
                <w:bCs/>
              </w:rPr>
              <w:t xml:space="preserve">   </w:t>
            </w:r>
            <w:r w:rsidR="005F095F">
              <w:rPr>
                <w:rFonts w:cstheme="minorHAnsi"/>
                <w:bCs/>
              </w:rPr>
              <w:t>o krzywdzenie,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 xml:space="preserve">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</w:t>
            </w:r>
            <w:r w:rsid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2031E8" w:rsidRPr="005F095F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F095F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Materiał opracowany </w:t>
      </w:r>
      <w:r w:rsidR="00EC0DA7" w:rsidRPr="002031E8">
        <w:rPr>
          <w:rFonts w:cstheme="minorHAnsi"/>
          <w:bCs/>
        </w:rPr>
        <w:t xml:space="preserve">został </w:t>
      </w:r>
      <w:r w:rsidRPr="002031E8">
        <w:rPr>
          <w:rFonts w:cstheme="minorHAnsi"/>
          <w:bCs/>
        </w:rPr>
        <w:t xml:space="preserve">na podstawie </w:t>
      </w:r>
      <w:r w:rsidR="009F2FB8" w:rsidRPr="002031E8">
        <w:rPr>
          <w:rFonts w:cstheme="minorHAnsi"/>
        </w:rPr>
        <w:t xml:space="preserve">zapisów </w:t>
      </w:r>
      <w:r w:rsidR="005F095F">
        <w:rPr>
          <w:rFonts w:cstheme="minorHAnsi"/>
          <w:bCs/>
        </w:rPr>
        <w:t>u</w:t>
      </w:r>
      <w:r w:rsidR="009F2FB8" w:rsidRPr="002031E8">
        <w:rPr>
          <w:rFonts w:cstheme="minorHAnsi"/>
          <w:bCs/>
        </w:rPr>
        <w:t xml:space="preserve">stawy z dnia </w:t>
      </w:r>
      <w:r w:rsidR="009F2FB8" w:rsidRPr="002031E8">
        <w:rPr>
          <w:rFonts w:eastAsia="Calibri" w:cstheme="minorHAnsi"/>
          <w:bCs/>
        </w:rPr>
        <w:t xml:space="preserve">28 </w:t>
      </w:r>
      <w:r w:rsidR="009F2FB8" w:rsidRPr="002031E8">
        <w:rPr>
          <w:rFonts w:cstheme="minorHAnsi"/>
          <w:bCs/>
        </w:rPr>
        <w:t xml:space="preserve">lipca </w:t>
      </w:r>
      <w:r w:rsidR="009F2FB8" w:rsidRPr="002031E8">
        <w:rPr>
          <w:rFonts w:eastAsia="Calibri" w:cstheme="minorHAnsi"/>
          <w:bCs/>
        </w:rPr>
        <w:t xml:space="preserve">2023 </w:t>
      </w:r>
      <w:r w:rsidR="009F2FB8" w:rsidRPr="002031E8">
        <w:rPr>
          <w:rFonts w:cstheme="minorHAnsi"/>
          <w:bCs/>
        </w:rPr>
        <w:t>r. o zmianie ustawy – Kodeks rodzinny i opiekuńczy oraz niektórych innych ustaw</w:t>
      </w:r>
      <w:r w:rsidR="005F095F">
        <w:rPr>
          <w:rFonts w:cstheme="minorHAnsi"/>
          <w:bCs/>
        </w:rPr>
        <w:t xml:space="preserve"> (Dz.U. z 2023 r. poz. 1606)</w:t>
      </w:r>
      <w:r w:rsidR="009F2FB8" w:rsidRPr="002031E8">
        <w:rPr>
          <w:rFonts w:cstheme="minorHAnsi"/>
          <w:bCs/>
        </w:rPr>
        <w:t>, która</w:t>
      </w:r>
      <w:r w:rsidR="002031E8">
        <w:rPr>
          <w:rFonts w:cstheme="minorHAnsi"/>
          <w:bCs/>
        </w:rPr>
        <w:t xml:space="preserve"> </w:t>
      </w:r>
      <w:r w:rsidR="005F095F">
        <w:rPr>
          <w:rFonts w:cstheme="minorHAnsi"/>
          <w:bCs/>
        </w:rPr>
        <w:t>wprowadza termin „standardy o</w:t>
      </w:r>
      <w:r w:rsidR="009F2FB8" w:rsidRPr="002031E8">
        <w:rPr>
          <w:rFonts w:cstheme="minorHAnsi"/>
          <w:bCs/>
        </w:rPr>
        <w:t>chrony małoletnich”</w:t>
      </w:r>
      <w:r w:rsidR="005F095F">
        <w:rPr>
          <w:rFonts w:cstheme="minorHAnsi"/>
          <w:bCs/>
        </w:rPr>
        <w:t>,</w:t>
      </w:r>
      <w:r w:rsidR="00EC0DA7" w:rsidRPr="002031E8">
        <w:rPr>
          <w:rFonts w:cstheme="minorHAnsi"/>
          <w:bCs/>
        </w:rPr>
        <w:t xml:space="preserve"> oraz podręcznika </w:t>
      </w:r>
      <w:r w:rsidR="00EC0DA7" w:rsidRPr="005505B8">
        <w:rPr>
          <w:rFonts w:cstheme="minorHAnsi"/>
          <w:bCs/>
          <w:i/>
          <w:iCs/>
        </w:rPr>
        <w:t>Standardy ochrony dzieci w żłobkach i placówkach oświatowych</w:t>
      </w:r>
      <w:r w:rsidR="00EC0DA7" w:rsidRPr="002031E8">
        <w:rPr>
          <w:rFonts w:cstheme="minorHAnsi"/>
          <w:bCs/>
        </w:rPr>
        <w:t xml:space="preserve"> pod redakcją</w:t>
      </w:r>
      <w:r w:rsidR="002031E8">
        <w:rPr>
          <w:rFonts w:cstheme="minorHAnsi"/>
          <w:bCs/>
        </w:rPr>
        <w:t xml:space="preserve"> </w:t>
      </w:r>
      <w:r w:rsidR="00EC0DA7" w:rsidRPr="002031E8">
        <w:rPr>
          <w:rFonts w:cstheme="minorHAnsi"/>
          <w:bCs/>
        </w:rPr>
        <w:t xml:space="preserve">Agaty </w:t>
      </w:r>
      <w:proofErr w:type="spellStart"/>
      <w:r w:rsidR="00EC0DA7" w:rsidRPr="002031E8">
        <w:rPr>
          <w:rFonts w:cstheme="minorHAnsi"/>
          <w:bCs/>
        </w:rPr>
        <w:t>Sotomskiej</w:t>
      </w:r>
      <w:proofErr w:type="spellEnd"/>
      <w:r w:rsidR="00EC0DA7" w:rsidRPr="002031E8">
        <w:rPr>
          <w:rFonts w:cstheme="minorHAnsi"/>
          <w:bCs/>
        </w:rPr>
        <w:t xml:space="preserve"> </w:t>
      </w:r>
      <w:r w:rsidR="00723501">
        <w:rPr>
          <w:rFonts w:cstheme="minorHAnsi"/>
          <w:bCs/>
        </w:rPr>
        <w:t xml:space="preserve">z </w:t>
      </w:r>
      <w:r w:rsidR="00EC0DA7" w:rsidRPr="002031E8">
        <w:rPr>
          <w:rFonts w:cstheme="minorHAnsi"/>
          <w:bCs/>
        </w:rPr>
        <w:t>Fundacji</w:t>
      </w:r>
      <w:r w:rsidR="002031E8">
        <w:rPr>
          <w:rFonts w:cstheme="minorHAnsi"/>
          <w:bCs/>
        </w:rPr>
        <w:t xml:space="preserve"> </w:t>
      </w:r>
      <w:r w:rsidR="00BE66A7">
        <w:rPr>
          <w:rFonts w:cstheme="minorHAnsi"/>
          <w:bCs/>
        </w:rPr>
        <w:t>„Dajemy Dzieciom Siłę”.</w:t>
      </w:r>
    </w:p>
    <w:sectPr w:rsidR="005F095F" w:rsidRPr="002031E8" w:rsidSect="002B1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DA" w:rsidRDefault="00881DDA" w:rsidP="00F32186">
      <w:pPr>
        <w:spacing w:after="0" w:line="240" w:lineRule="auto"/>
      </w:pPr>
      <w:r>
        <w:separator/>
      </w:r>
    </w:p>
  </w:endnote>
  <w:endnote w:type="continuationSeparator" w:id="0">
    <w:p w:rsidR="00881DDA" w:rsidRDefault="00881DDA" w:rsidP="00F3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DA" w:rsidRDefault="00881DDA" w:rsidP="00F32186">
      <w:pPr>
        <w:spacing w:after="0" w:line="240" w:lineRule="auto"/>
      </w:pPr>
      <w:r>
        <w:separator/>
      </w:r>
    </w:p>
  </w:footnote>
  <w:footnote w:type="continuationSeparator" w:id="0">
    <w:p w:rsidR="00881DDA" w:rsidRDefault="00881DDA" w:rsidP="00F3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b/>
      </w:rPr>
      <w:alias w:val="Tytuł"/>
      <w:id w:val="77738743"/>
      <w:placeholder>
        <w:docPart w:val="54C56D827B3F43CBA1B318F46312740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26A51" w:rsidRDefault="00F26A51" w:rsidP="00F32186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2186">
          <w:rPr>
            <w:rFonts w:cstheme="minorHAnsi"/>
            <w:b/>
          </w:rPr>
          <w:t xml:space="preserve">Standardy ochrony małoletnich przed krzywdzeniem w Przedszkolu Publicznym nr </w:t>
        </w:r>
        <w:r>
          <w:rPr>
            <w:rFonts w:cstheme="minorHAnsi"/>
            <w:b/>
          </w:rPr>
          <w:t>51</w:t>
        </w:r>
        <w:r w:rsidRPr="00F32186">
          <w:rPr>
            <w:rFonts w:cstheme="minorHAnsi"/>
            <w:b/>
          </w:rPr>
          <w:t xml:space="preserve">         </w:t>
        </w:r>
        <w:r>
          <w:rPr>
            <w:rFonts w:cstheme="minorHAnsi"/>
            <w:b/>
          </w:rPr>
          <w:t xml:space="preserve">               </w:t>
        </w:r>
        <w:r w:rsidRPr="00F32186">
          <w:rPr>
            <w:rFonts w:cstheme="minorHAnsi"/>
            <w:b/>
          </w:rPr>
          <w:t>w Szczecinie</w:t>
        </w:r>
      </w:p>
    </w:sdtContent>
  </w:sdt>
  <w:p w:rsidR="00F26A51" w:rsidRDefault="00F26A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0B7388"/>
    <w:rsid w:val="000C3850"/>
    <w:rsid w:val="0011403A"/>
    <w:rsid w:val="00114BE6"/>
    <w:rsid w:val="00147266"/>
    <w:rsid w:val="00155028"/>
    <w:rsid w:val="001665A6"/>
    <w:rsid w:val="001A01C5"/>
    <w:rsid w:val="001B30A1"/>
    <w:rsid w:val="001E4BD4"/>
    <w:rsid w:val="001F3056"/>
    <w:rsid w:val="001F3143"/>
    <w:rsid w:val="002031E8"/>
    <w:rsid w:val="002860BC"/>
    <w:rsid w:val="00291DDC"/>
    <w:rsid w:val="00292935"/>
    <w:rsid w:val="002A0E12"/>
    <w:rsid w:val="002B1050"/>
    <w:rsid w:val="002B13A0"/>
    <w:rsid w:val="002B3DEB"/>
    <w:rsid w:val="002B6C8B"/>
    <w:rsid w:val="002F1F3B"/>
    <w:rsid w:val="003138F3"/>
    <w:rsid w:val="0035370A"/>
    <w:rsid w:val="0035622C"/>
    <w:rsid w:val="00364AA9"/>
    <w:rsid w:val="00387023"/>
    <w:rsid w:val="003C3029"/>
    <w:rsid w:val="003C34F3"/>
    <w:rsid w:val="003D7E35"/>
    <w:rsid w:val="00402281"/>
    <w:rsid w:val="00403F69"/>
    <w:rsid w:val="004164E3"/>
    <w:rsid w:val="00485944"/>
    <w:rsid w:val="00490379"/>
    <w:rsid w:val="004946E6"/>
    <w:rsid w:val="004A0878"/>
    <w:rsid w:val="004A4BC7"/>
    <w:rsid w:val="004C40E6"/>
    <w:rsid w:val="004C528C"/>
    <w:rsid w:val="004F42D6"/>
    <w:rsid w:val="00502D4E"/>
    <w:rsid w:val="00505970"/>
    <w:rsid w:val="00523671"/>
    <w:rsid w:val="00524867"/>
    <w:rsid w:val="0052771A"/>
    <w:rsid w:val="00530F0B"/>
    <w:rsid w:val="0054494B"/>
    <w:rsid w:val="005505B8"/>
    <w:rsid w:val="005A48F8"/>
    <w:rsid w:val="005B161F"/>
    <w:rsid w:val="005C2F89"/>
    <w:rsid w:val="005C6AA0"/>
    <w:rsid w:val="005D6075"/>
    <w:rsid w:val="005F095F"/>
    <w:rsid w:val="00650607"/>
    <w:rsid w:val="00665931"/>
    <w:rsid w:val="00671781"/>
    <w:rsid w:val="006A72D6"/>
    <w:rsid w:val="006C73FA"/>
    <w:rsid w:val="006D4803"/>
    <w:rsid w:val="007150F1"/>
    <w:rsid w:val="00723501"/>
    <w:rsid w:val="007273E3"/>
    <w:rsid w:val="00737888"/>
    <w:rsid w:val="0075155A"/>
    <w:rsid w:val="00783169"/>
    <w:rsid w:val="007E382A"/>
    <w:rsid w:val="00836F1F"/>
    <w:rsid w:val="00857FCF"/>
    <w:rsid w:val="00860827"/>
    <w:rsid w:val="008732B5"/>
    <w:rsid w:val="00881DDA"/>
    <w:rsid w:val="00893518"/>
    <w:rsid w:val="00896CA0"/>
    <w:rsid w:val="008B7FB1"/>
    <w:rsid w:val="009046E9"/>
    <w:rsid w:val="009052E3"/>
    <w:rsid w:val="00914272"/>
    <w:rsid w:val="00914A46"/>
    <w:rsid w:val="00921139"/>
    <w:rsid w:val="009265C5"/>
    <w:rsid w:val="00946C8E"/>
    <w:rsid w:val="00965025"/>
    <w:rsid w:val="009975EC"/>
    <w:rsid w:val="009B422F"/>
    <w:rsid w:val="009C7B4E"/>
    <w:rsid w:val="009D7288"/>
    <w:rsid w:val="009E3F3F"/>
    <w:rsid w:val="009F2FB8"/>
    <w:rsid w:val="00A053E4"/>
    <w:rsid w:val="00A1252F"/>
    <w:rsid w:val="00A1334E"/>
    <w:rsid w:val="00A234DE"/>
    <w:rsid w:val="00A35CFA"/>
    <w:rsid w:val="00A51DF4"/>
    <w:rsid w:val="00B00555"/>
    <w:rsid w:val="00B00CAC"/>
    <w:rsid w:val="00B325F7"/>
    <w:rsid w:val="00B43D36"/>
    <w:rsid w:val="00B5713C"/>
    <w:rsid w:val="00B5724E"/>
    <w:rsid w:val="00BB4988"/>
    <w:rsid w:val="00BD2205"/>
    <w:rsid w:val="00BE31E3"/>
    <w:rsid w:val="00BE66A7"/>
    <w:rsid w:val="00BF3C6A"/>
    <w:rsid w:val="00C21BCC"/>
    <w:rsid w:val="00C6108E"/>
    <w:rsid w:val="00C616DE"/>
    <w:rsid w:val="00C716F6"/>
    <w:rsid w:val="00C76D10"/>
    <w:rsid w:val="00C82868"/>
    <w:rsid w:val="00C87F6B"/>
    <w:rsid w:val="00D054D4"/>
    <w:rsid w:val="00D07B09"/>
    <w:rsid w:val="00D47E0C"/>
    <w:rsid w:val="00D7240E"/>
    <w:rsid w:val="00D732DA"/>
    <w:rsid w:val="00D75077"/>
    <w:rsid w:val="00D90CD4"/>
    <w:rsid w:val="00DB41EE"/>
    <w:rsid w:val="00DB64CE"/>
    <w:rsid w:val="00DC035A"/>
    <w:rsid w:val="00DD22E0"/>
    <w:rsid w:val="00E023C2"/>
    <w:rsid w:val="00E314E0"/>
    <w:rsid w:val="00E55FFF"/>
    <w:rsid w:val="00EA48DC"/>
    <w:rsid w:val="00EC0DA7"/>
    <w:rsid w:val="00EC2434"/>
    <w:rsid w:val="00EC6C76"/>
    <w:rsid w:val="00EE270B"/>
    <w:rsid w:val="00F14F98"/>
    <w:rsid w:val="00F17F05"/>
    <w:rsid w:val="00F260BB"/>
    <w:rsid w:val="00F26A51"/>
    <w:rsid w:val="00F32186"/>
    <w:rsid w:val="00F52C64"/>
    <w:rsid w:val="00FA5EF0"/>
    <w:rsid w:val="00FD26C9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C79D8-ED1A-477A-BDEA-AE8B0C9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3A0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186"/>
  </w:style>
  <w:style w:type="paragraph" w:styleId="Stopka">
    <w:name w:val="footer"/>
    <w:basedOn w:val="Normalny"/>
    <w:link w:val="StopkaZnak"/>
    <w:uiPriority w:val="99"/>
    <w:unhideWhenUsed/>
    <w:rsid w:val="00F3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186"/>
  </w:style>
  <w:style w:type="paragraph" w:styleId="Tekstdymka">
    <w:name w:val="Balloon Text"/>
    <w:basedOn w:val="Normalny"/>
    <w:link w:val="TekstdymkaZnak"/>
    <w:uiPriority w:val="99"/>
    <w:semiHidden/>
    <w:unhideWhenUsed/>
    <w:rsid w:val="00F3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C56D827B3F43CBA1B318F46312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16140-F2C3-4016-B597-8118D78550AE}"/>
      </w:docPartPr>
      <w:docPartBody>
        <w:p w:rsidR="002E6947" w:rsidRDefault="002E6947" w:rsidP="002E6947">
          <w:pPr>
            <w:pStyle w:val="54C56D827B3F43CBA1B318F46312740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947"/>
    <w:rsid w:val="002E6947"/>
    <w:rsid w:val="00321B9C"/>
    <w:rsid w:val="004A274B"/>
    <w:rsid w:val="006C726B"/>
    <w:rsid w:val="00760E18"/>
    <w:rsid w:val="007F3465"/>
    <w:rsid w:val="009047AC"/>
    <w:rsid w:val="009675E6"/>
    <w:rsid w:val="009E3DDF"/>
    <w:rsid w:val="00AE131C"/>
    <w:rsid w:val="00AE5C11"/>
    <w:rsid w:val="00BB039B"/>
    <w:rsid w:val="00D33921"/>
    <w:rsid w:val="00D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3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C56D827B3F43CBA1B318F463127404">
    <w:name w:val="54C56D827B3F43CBA1B318F463127404"/>
    <w:rsid w:val="002E6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7397</Words>
  <Characters>44384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przed krzywdzeniem w Przedszkolu Publicznym nr 51                        w Szczecinie</vt:lpstr>
    </vt:vector>
  </TitlesOfParts>
  <Company>Windows User</Company>
  <LinksUpToDate>false</LinksUpToDate>
  <CharactersWithSpaces>51678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przed krzywdzeniem w Przedszkolu Publicznym nr 51                        w Szczecinie</dc:title>
  <dc:creator>E.B-G</dc:creator>
  <cp:lastModifiedBy>PP 51</cp:lastModifiedBy>
  <cp:revision>2</cp:revision>
  <cp:lastPrinted>2024-02-09T12:11:00Z</cp:lastPrinted>
  <dcterms:created xsi:type="dcterms:W3CDTF">2024-02-09T12:15:00Z</dcterms:created>
  <dcterms:modified xsi:type="dcterms:W3CDTF">2024-02-09T12:15:00Z</dcterms:modified>
</cp:coreProperties>
</file>